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AAA5" w14:textId="77777777" w:rsidR="00CB165A" w:rsidRPr="007E1229" w:rsidRDefault="00CB165A" w:rsidP="007E1229">
      <w:pPr>
        <w:jc w:val="both"/>
        <w:rPr>
          <w:sz w:val="22"/>
          <w:szCs w:val="22"/>
          <w:lang w:val="sr-Cyrl-CS"/>
        </w:rPr>
      </w:pPr>
      <w:bookmarkStart w:id="0" w:name="_Hlk64541717"/>
      <w:bookmarkStart w:id="1" w:name="_Hlk64542513"/>
      <w:r w:rsidRPr="007E1229">
        <w:rPr>
          <w:sz w:val="22"/>
          <w:szCs w:val="22"/>
          <w:lang w:val="sr-Cyrl-CS"/>
        </w:rPr>
        <w:t>На</w:t>
      </w:r>
      <w:r w:rsidR="00085E62">
        <w:rPr>
          <w:sz w:val="22"/>
          <w:szCs w:val="22"/>
          <w:lang w:val="sr-Cyrl-CS"/>
        </w:rPr>
        <w:t xml:space="preserve"> основу Решења </w:t>
      </w:r>
      <w:r w:rsidRPr="007E1229">
        <w:rPr>
          <w:sz w:val="22"/>
          <w:szCs w:val="22"/>
          <w:lang w:val="sr-Cyrl-CS"/>
        </w:rPr>
        <w:t>Привредног суда у Сомбору,</w:t>
      </w:r>
      <w:r w:rsidRPr="007E1229">
        <w:rPr>
          <w:sz w:val="22"/>
          <w:szCs w:val="22"/>
        </w:rPr>
        <w:t xml:space="preserve"> </w:t>
      </w:r>
      <w:r w:rsidRPr="007E1229">
        <w:rPr>
          <w:sz w:val="22"/>
          <w:szCs w:val="22"/>
          <w:lang w:val="sr-Cyrl-CS"/>
        </w:rPr>
        <w:t xml:space="preserve"> </w:t>
      </w:r>
      <w:r w:rsidR="007E1229" w:rsidRPr="007E1229">
        <w:rPr>
          <w:sz w:val="22"/>
          <w:szCs w:val="22"/>
          <w:lang w:val="sr-Cyrl-RS"/>
        </w:rPr>
        <w:t xml:space="preserve">посл. бр. </w:t>
      </w:r>
      <w:r w:rsidRPr="007E1229">
        <w:rPr>
          <w:sz w:val="22"/>
          <w:szCs w:val="22"/>
        </w:rPr>
        <w:t xml:space="preserve">Ст. </w:t>
      </w:r>
      <w:r w:rsidRPr="007E1229">
        <w:rPr>
          <w:sz w:val="22"/>
          <w:szCs w:val="22"/>
          <w:lang w:val="sr-Cyrl-CS"/>
        </w:rPr>
        <w:t xml:space="preserve">бр. </w:t>
      </w:r>
      <w:r w:rsidR="0071007F" w:rsidRPr="007E1229">
        <w:rPr>
          <w:sz w:val="22"/>
          <w:szCs w:val="22"/>
          <w:lang w:val="sr-Cyrl-CS"/>
        </w:rPr>
        <w:t>13</w:t>
      </w:r>
      <w:r w:rsidRPr="007E1229">
        <w:rPr>
          <w:sz w:val="22"/>
          <w:szCs w:val="22"/>
          <w:lang w:val="sr-Cyrl-CS"/>
        </w:rPr>
        <w:t>/201</w:t>
      </w:r>
      <w:r w:rsidRPr="007E1229">
        <w:rPr>
          <w:sz w:val="22"/>
          <w:szCs w:val="22"/>
        </w:rPr>
        <w:t>5</w:t>
      </w:r>
      <w:r w:rsidRPr="007E1229">
        <w:rPr>
          <w:sz w:val="22"/>
          <w:szCs w:val="22"/>
          <w:lang w:val="sr-Cyrl-CS"/>
        </w:rPr>
        <w:t xml:space="preserve"> од </w:t>
      </w:r>
      <w:r w:rsidR="000161BB">
        <w:rPr>
          <w:sz w:val="22"/>
          <w:szCs w:val="22"/>
          <w:lang w:val="sr-Cyrl-CS"/>
        </w:rPr>
        <w:t>03</w:t>
      </w:r>
      <w:r w:rsidRPr="007E1229">
        <w:rPr>
          <w:sz w:val="22"/>
          <w:szCs w:val="22"/>
        </w:rPr>
        <w:t>.</w:t>
      </w:r>
      <w:r w:rsidR="000161BB">
        <w:rPr>
          <w:sz w:val="22"/>
          <w:szCs w:val="22"/>
          <w:lang w:val="sr-Cyrl-CS"/>
        </w:rPr>
        <w:t>06</w:t>
      </w:r>
      <w:r w:rsidR="000161BB">
        <w:rPr>
          <w:sz w:val="22"/>
          <w:szCs w:val="22"/>
        </w:rPr>
        <w:t>.2016</w:t>
      </w:r>
      <w:r w:rsidRPr="007E1229">
        <w:rPr>
          <w:sz w:val="22"/>
          <w:szCs w:val="22"/>
        </w:rPr>
        <w:t xml:space="preserve">. </w:t>
      </w:r>
      <w:r w:rsidRPr="007E1229">
        <w:rPr>
          <w:sz w:val="22"/>
          <w:szCs w:val="22"/>
          <w:lang w:val="sr-Cyrl-CS"/>
        </w:rPr>
        <w:t>године</w:t>
      </w:r>
      <w:bookmarkEnd w:id="0"/>
      <w:r w:rsidRPr="007E1229">
        <w:rPr>
          <w:sz w:val="22"/>
          <w:szCs w:val="22"/>
          <w:lang w:val="sr-Cyrl-CS"/>
        </w:rPr>
        <w:t>, а у складу са члан</w:t>
      </w:r>
      <w:r w:rsidRPr="007E1229">
        <w:rPr>
          <w:sz w:val="22"/>
          <w:szCs w:val="22"/>
        </w:rPr>
        <w:t>o</w:t>
      </w:r>
      <w:r w:rsidRPr="007E1229">
        <w:rPr>
          <w:sz w:val="22"/>
          <w:szCs w:val="22"/>
          <w:lang w:val="sr-Cyrl-CS"/>
        </w:rPr>
        <w:t xml:space="preserve">м 131, </w:t>
      </w:r>
      <w:r w:rsidR="000161BB">
        <w:rPr>
          <w:sz w:val="22"/>
          <w:szCs w:val="22"/>
          <w:lang w:val="ru-RU"/>
        </w:rPr>
        <w:t>132,</w:t>
      </w:r>
      <w:r w:rsidR="000161BB">
        <w:rPr>
          <w:sz w:val="22"/>
          <w:szCs w:val="22"/>
          <w:lang w:val="sr-Cyrl-CS"/>
        </w:rPr>
        <w:t>133,135 и 136</w:t>
      </w:r>
      <w:r w:rsidRPr="007E1229">
        <w:rPr>
          <w:sz w:val="22"/>
          <w:szCs w:val="22"/>
          <w:lang w:val="sr-Cyrl-CS"/>
        </w:rPr>
        <w:t xml:space="preserve"> Закона о стечају («</w:t>
      </w:r>
      <w:r w:rsidRPr="007E1229">
        <w:rPr>
          <w:i/>
          <w:sz w:val="22"/>
          <w:szCs w:val="22"/>
          <w:lang w:val="sr-Cyrl-CS"/>
        </w:rPr>
        <w:t xml:space="preserve">Службени гласник </w:t>
      </w:r>
      <w:r w:rsidRPr="007E1229">
        <w:rPr>
          <w:i/>
          <w:sz w:val="22"/>
          <w:szCs w:val="22"/>
        </w:rPr>
        <w:t>Р</w:t>
      </w:r>
      <w:r w:rsidRPr="007E1229">
        <w:rPr>
          <w:i/>
          <w:sz w:val="22"/>
          <w:szCs w:val="22"/>
          <w:lang w:val="sr-Cyrl-CS"/>
        </w:rPr>
        <w:t>С» број 104/2009, 99/2011</w:t>
      </w:r>
      <w:r w:rsidR="00BE67C6">
        <w:rPr>
          <w:i/>
          <w:sz w:val="22"/>
          <w:szCs w:val="22"/>
          <w:lang w:val="sr-Cyrl-CS"/>
        </w:rPr>
        <w:t xml:space="preserve">, 71/2012 - Одлука </w:t>
      </w:r>
      <w:r w:rsidR="00BE67C6">
        <w:rPr>
          <w:i/>
          <w:sz w:val="22"/>
          <w:szCs w:val="22"/>
          <w:lang w:val="sr-Cyrl-RS"/>
        </w:rPr>
        <w:t>УС</w:t>
      </w:r>
      <w:r w:rsidR="00BE67C6">
        <w:rPr>
          <w:i/>
          <w:sz w:val="22"/>
          <w:szCs w:val="22"/>
          <w:lang w:val="sr-Cyrl-CS"/>
        </w:rPr>
        <w:t xml:space="preserve"> и </w:t>
      </w:r>
      <w:r w:rsidR="00E03F23" w:rsidRPr="007E1229">
        <w:rPr>
          <w:i/>
          <w:sz w:val="22"/>
          <w:szCs w:val="22"/>
          <w:lang w:val="sr-Cyrl-CS"/>
        </w:rPr>
        <w:t>83/2014</w:t>
      </w:r>
      <w:r w:rsidRPr="007E1229">
        <w:rPr>
          <w:i/>
          <w:sz w:val="22"/>
          <w:szCs w:val="22"/>
          <w:lang w:val="sr-Cyrl-CS"/>
        </w:rPr>
        <w:t>)</w:t>
      </w:r>
      <w:r w:rsidRPr="007E1229">
        <w:rPr>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sidRPr="007E1229">
        <w:rPr>
          <w:i/>
          <w:sz w:val="22"/>
          <w:szCs w:val="22"/>
          <w:lang w:val="sr-Cyrl-CS"/>
        </w:rPr>
        <w:t>Службени гласник РС» број 13/2010</w:t>
      </w:r>
      <w:r w:rsidRPr="007E1229">
        <w:rPr>
          <w:sz w:val="22"/>
          <w:szCs w:val="22"/>
          <w:lang w:val="sr-Cyrl-CS"/>
        </w:rPr>
        <w:t xml:space="preserve">), као и одредбама Закона о изменама и допунама Закона о Агенцији за лиценцирање стечајних управника </w:t>
      </w:r>
      <w:r w:rsidRPr="001F643B">
        <w:rPr>
          <w:i/>
          <w:sz w:val="22"/>
          <w:szCs w:val="22"/>
          <w:lang w:val="sr-Cyrl-CS"/>
        </w:rPr>
        <w:t>(«Службени гласник РС»</w:t>
      </w:r>
      <w:r w:rsidR="001F643B" w:rsidRPr="001F643B">
        <w:rPr>
          <w:i/>
          <w:sz w:val="22"/>
          <w:szCs w:val="22"/>
          <w:lang w:val="sr-Cyrl-CS"/>
        </w:rPr>
        <w:t>, број</w:t>
      </w:r>
      <w:r w:rsidRPr="001F643B">
        <w:rPr>
          <w:i/>
          <w:sz w:val="22"/>
          <w:szCs w:val="22"/>
          <w:lang w:val="sr-Cyrl-CS"/>
        </w:rPr>
        <w:t xml:space="preserve"> 89/2015),</w:t>
      </w:r>
      <w:r w:rsidRPr="007E1229">
        <w:rPr>
          <w:sz w:val="22"/>
          <w:szCs w:val="22"/>
          <w:lang w:val="sr-Cyrl-CS"/>
        </w:rPr>
        <w:t xml:space="preserve"> </w:t>
      </w:r>
      <w:r w:rsidR="00A1544C">
        <w:rPr>
          <w:sz w:val="22"/>
          <w:szCs w:val="22"/>
          <w:lang w:val="sr-Cyrl-CS"/>
        </w:rPr>
        <w:t xml:space="preserve">уз претходно прибављену сагласност Одбора поверилаца од </w:t>
      </w:r>
      <w:r w:rsidR="00361A07">
        <w:rPr>
          <w:sz w:val="22"/>
          <w:szCs w:val="22"/>
          <w:lang w:val="sr-Cyrl-CS"/>
        </w:rPr>
        <w:t>21.03.2019. године</w:t>
      </w:r>
      <w:r w:rsidR="00A1544C">
        <w:rPr>
          <w:sz w:val="22"/>
          <w:szCs w:val="22"/>
          <w:lang w:val="sr-Cyrl-CS"/>
        </w:rPr>
        <w:t xml:space="preserve">, </w:t>
      </w:r>
      <w:bookmarkEnd w:id="1"/>
      <w:r w:rsidRPr="007E1229">
        <w:rPr>
          <w:sz w:val="22"/>
          <w:szCs w:val="22"/>
          <w:lang w:val="sr-Cyrl-CS"/>
        </w:rPr>
        <w:t>Агенција за лиценцирање стечајних управника</w:t>
      </w:r>
      <w:r w:rsidR="007E1229" w:rsidRPr="007E1229">
        <w:rPr>
          <w:sz w:val="22"/>
          <w:szCs w:val="22"/>
          <w:lang w:val="sr-Cyrl-CS"/>
        </w:rPr>
        <w:t>,</w:t>
      </w:r>
      <w:r w:rsidRPr="007E1229">
        <w:rPr>
          <w:sz w:val="22"/>
          <w:szCs w:val="22"/>
          <w:lang w:val="sr-Cyrl-CS"/>
        </w:rPr>
        <w:t xml:space="preserve"> као стеч</w:t>
      </w:r>
      <w:r w:rsidR="0023686A" w:rsidRPr="007E1229">
        <w:rPr>
          <w:sz w:val="22"/>
          <w:szCs w:val="22"/>
          <w:lang w:val="sr-Cyrl-CS"/>
        </w:rPr>
        <w:t>ајни управник стечајног дужника</w:t>
      </w:r>
    </w:p>
    <w:p w14:paraId="12CD539C" w14:textId="77777777" w:rsidR="007E1229" w:rsidRPr="007E1229" w:rsidRDefault="007E1229" w:rsidP="007E1229">
      <w:pPr>
        <w:jc w:val="both"/>
        <w:rPr>
          <w:sz w:val="22"/>
          <w:szCs w:val="22"/>
          <w:lang w:val="sr-Cyrl-CS" w:eastAsia="sr-Latn-CS"/>
        </w:rPr>
      </w:pPr>
    </w:p>
    <w:p w14:paraId="6A0D4F14" w14:textId="77777777" w:rsidR="0016524C" w:rsidRPr="007E1229" w:rsidRDefault="0016524C" w:rsidP="007E1229">
      <w:pPr>
        <w:rPr>
          <w:b/>
          <w:sz w:val="22"/>
          <w:szCs w:val="22"/>
          <w:lang w:val="sr-Cyrl-CS"/>
        </w:rPr>
      </w:pPr>
      <w:r w:rsidRPr="007E1229">
        <w:rPr>
          <w:b/>
          <w:sz w:val="22"/>
          <w:szCs w:val="22"/>
          <w:lang w:val="sr-Cyrl-CS"/>
        </w:rPr>
        <w:t xml:space="preserve">     </w:t>
      </w:r>
    </w:p>
    <w:p w14:paraId="1B9F9014" w14:textId="1C13C6F4" w:rsidR="0016524C" w:rsidRPr="007E1229" w:rsidRDefault="006A4716" w:rsidP="007E1229">
      <w:pPr>
        <w:jc w:val="center"/>
        <w:rPr>
          <w:sz w:val="28"/>
          <w:szCs w:val="28"/>
        </w:rPr>
      </w:pPr>
      <w:r>
        <w:rPr>
          <w:b/>
          <w:sz w:val="28"/>
          <w:szCs w:val="28"/>
          <w:lang w:val="sr-Cyrl-CS"/>
        </w:rPr>
        <w:t>РАДИО</w:t>
      </w:r>
      <w:r w:rsidR="0071007F" w:rsidRPr="007E1229">
        <w:rPr>
          <w:b/>
          <w:sz w:val="28"/>
          <w:szCs w:val="28"/>
          <w:lang w:val="sr-Cyrl-CS"/>
        </w:rPr>
        <w:t xml:space="preserve"> </w:t>
      </w:r>
      <w:r>
        <w:rPr>
          <w:b/>
          <w:sz w:val="28"/>
          <w:szCs w:val="28"/>
          <w:lang w:val="sr-Cyrl-CS"/>
        </w:rPr>
        <w:t>СОМБОР</w:t>
      </w:r>
      <w:r w:rsidR="0071007F" w:rsidRPr="007E1229">
        <w:rPr>
          <w:b/>
          <w:sz w:val="28"/>
          <w:szCs w:val="28"/>
          <w:lang w:val="sr-Cyrl-CS"/>
        </w:rPr>
        <w:t xml:space="preserve"> </w:t>
      </w:r>
      <w:r>
        <w:rPr>
          <w:b/>
          <w:sz w:val="28"/>
          <w:szCs w:val="28"/>
          <w:lang w:val="sr-Cyrl-CS"/>
        </w:rPr>
        <w:t>АД</w:t>
      </w:r>
      <w:r w:rsidR="007E1229" w:rsidRPr="007E1229">
        <w:rPr>
          <w:b/>
          <w:sz w:val="28"/>
          <w:szCs w:val="28"/>
          <w:lang w:val="sr-Cyrl-CS"/>
        </w:rPr>
        <w:t xml:space="preserve"> </w:t>
      </w:r>
      <w:r>
        <w:rPr>
          <w:b/>
          <w:sz w:val="28"/>
          <w:szCs w:val="28"/>
          <w:lang w:val="sr-Cyrl-CS"/>
        </w:rPr>
        <w:t>Сомбор</w:t>
      </w:r>
      <w:r w:rsidR="007E1229" w:rsidRPr="007E1229">
        <w:rPr>
          <w:b/>
          <w:sz w:val="28"/>
          <w:szCs w:val="28"/>
          <w:lang w:val="sr-Cyrl-CS"/>
        </w:rPr>
        <w:t xml:space="preserve"> </w:t>
      </w:r>
      <w:r w:rsidR="0071007F" w:rsidRPr="007E1229">
        <w:rPr>
          <w:b/>
          <w:sz w:val="28"/>
          <w:szCs w:val="28"/>
          <w:lang w:val="sr-Cyrl-CS"/>
        </w:rPr>
        <w:t>-</w:t>
      </w:r>
      <w:r w:rsidR="00F00720" w:rsidRPr="007E1229">
        <w:rPr>
          <w:sz w:val="28"/>
          <w:szCs w:val="28"/>
          <w:lang w:val="sr-Cyrl-CS"/>
        </w:rPr>
        <w:t xml:space="preserve"> </w:t>
      </w:r>
      <w:r>
        <w:rPr>
          <w:b/>
          <w:sz w:val="28"/>
          <w:szCs w:val="28"/>
          <w:lang w:val="sr-Cyrl-CS"/>
        </w:rPr>
        <w:t>у</w:t>
      </w:r>
      <w:r w:rsidR="00F00720" w:rsidRPr="007E1229">
        <w:rPr>
          <w:b/>
          <w:sz w:val="28"/>
          <w:szCs w:val="28"/>
          <w:lang w:val="sr-Cyrl-CS"/>
        </w:rPr>
        <w:t xml:space="preserve"> </w:t>
      </w:r>
      <w:r>
        <w:rPr>
          <w:b/>
          <w:sz w:val="28"/>
          <w:szCs w:val="28"/>
          <w:lang w:val="sr-Cyrl-CS"/>
        </w:rPr>
        <w:t>стечају</w:t>
      </w:r>
    </w:p>
    <w:p w14:paraId="536712A0" w14:textId="77777777" w:rsidR="007E1229" w:rsidRPr="007E1229" w:rsidRDefault="007E1229" w:rsidP="007E1229">
      <w:pPr>
        <w:jc w:val="center"/>
        <w:rPr>
          <w:b/>
          <w:sz w:val="22"/>
          <w:szCs w:val="22"/>
          <w:lang w:val="sr-Cyrl-CS"/>
        </w:rPr>
      </w:pPr>
    </w:p>
    <w:p w14:paraId="34426947" w14:textId="77777777" w:rsidR="0016524C" w:rsidRPr="007E1229" w:rsidRDefault="0016524C" w:rsidP="007E1229">
      <w:pPr>
        <w:jc w:val="center"/>
        <w:rPr>
          <w:b/>
          <w:sz w:val="22"/>
          <w:szCs w:val="22"/>
          <w:lang w:val="sr-Cyrl-CS"/>
        </w:rPr>
      </w:pPr>
      <w:r w:rsidRPr="007E1229">
        <w:rPr>
          <w:b/>
          <w:sz w:val="22"/>
          <w:szCs w:val="22"/>
          <w:lang w:val="sr-Cyrl-CS"/>
        </w:rPr>
        <w:t>ОГЛАШАВА</w:t>
      </w:r>
    </w:p>
    <w:p w14:paraId="72CDAADF" w14:textId="77777777" w:rsidR="0016524C" w:rsidRPr="007E1229" w:rsidRDefault="0016524C" w:rsidP="007E1229">
      <w:pPr>
        <w:jc w:val="center"/>
        <w:rPr>
          <w:b/>
          <w:sz w:val="22"/>
          <w:szCs w:val="22"/>
          <w:lang w:val="sr-Cyrl-CS"/>
        </w:rPr>
      </w:pPr>
    </w:p>
    <w:p w14:paraId="5721244C" w14:textId="77777777" w:rsidR="00E4133C" w:rsidRPr="007E1229" w:rsidRDefault="00E4133C" w:rsidP="007E1229">
      <w:pPr>
        <w:jc w:val="center"/>
        <w:rPr>
          <w:b/>
          <w:color w:val="000000"/>
          <w:sz w:val="22"/>
          <w:szCs w:val="22"/>
          <w:lang w:val="sr-Cyrl-CS"/>
        </w:rPr>
      </w:pPr>
      <w:r w:rsidRPr="007E1229">
        <w:rPr>
          <w:b/>
          <w:color w:val="000000"/>
          <w:sz w:val="22"/>
          <w:szCs w:val="22"/>
          <w:lang w:val="sr-Cyrl-CS"/>
        </w:rPr>
        <w:t xml:space="preserve">продају стечајног дужника као правног лица </w:t>
      </w:r>
    </w:p>
    <w:p w14:paraId="2D7A580B" w14:textId="77777777" w:rsidR="00E4133C" w:rsidRPr="007E1229" w:rsidRDefault="00E4133C" w:rsidP="007E1229">
      <w:pPr>
        <w:jc w:val="center"/>
        <w:rPr>
          <w:b/>
          <w:color w:val="000000"/>
          <w:sz w:val="22"/>
          <w:szCs w:val="22"/>
          <w:lang w:val="sr-Cyrl-CS"/>
        </w:rPr>
      </w:pPr>
      <w:r w:rsidRPr="007E1229">
        <w:rPr>
          <w:b/>
          <w:color w:val="000000"/>
          <w:sz w:val="22"/>
          <w:szCs w:val="22"/>
          <w:lang w:val="sr-Cyrl-CS"/>
        </w:rPr>
        <w:t>методом јавног надметања</w:t>
      </w:r>
    </w:p>
    <w:p w14:paraId="49906F11" w14:textId="77777777" w:rsidR="007E1229" w:rsidRPr="007E1229" w:rsidRDefault="007E1229" w:rsidP="007E1229">
      <w:pPr>
        <w:jc w:val="center"/>
        <w:rPr>
          <w:b/>
          <w:color w:val="000000"/>
          <w:sz w:val="22"/>
          <w:szCs w:val="22"/>
          <w:lang w:val="sr-Cyrl-CS"/>
        </w:rPr>
      </w:pPr>
    </w:p>
    <w:p w14:paraId="4501CD8C" w14:textId="231C9DBF" w:rsidR="007E1229" w:rsidRPr="007E1229" w:rsidRDefault="007E1229" w:rsidP="007E1229">
      <w:pPr>
        <w:jc w:val="both"/>
        <w:rPr>
          <w:sz w:val="22"/>
          <w:szCs w:val="22"/>
          <w:lang w:val="sr-Cyrl-RS"/>
        </w:rPr>
      </w:pPr>
      <w:bookmarkStart w:id="2" w:name="_Hlk64542656"/>
      <w:r w:rsidRPr="007E1229">
        <w:rPr>
          <w:b/>
          <w:color w:val="000000"/>
          <w:sz w:val="22"/>
          <w:szCs w:val="22"/>
          <w:lang w:val="sr-Cyrl-CS"/>
        </w:rPr>
        <w:t xml:space="preserve">Предмет продаје је стечајни дужник </w:t>
      </w:r>
      <w:bookmarkStart w:id="3" w:name="_Hlk64548216"/>
      <w:r w:rsidR="006F0A50">
        <w:rPr>
          <w:b/>
          <w:sz w:val="22"/>
          <w:szCs w:val="22"/>
          <w:lang w:val="sr-Cyrl-CS"/>
        </w:rPr>
        <w:t>РАДИО</w:t>
      </w:r>
      <w:r w:rsidRPr="007E1229">
        <w:rPr>
          <w:b/>
          <w:sz w:val="22"/>
          <w:szCs w:val="22"/>
          <w:lang w:val="sr-Cyrl-CS"/>
        </w:rPr>
        <w:t xml:space="preserve"> </w:t>
      </w:r>
      <w:r w:rsidR="006F0A50">
        <w:rPr>
          <w:b/>
          <w:sz w:val="22"/>
          <w:szCs w:val="22"/>
          <w:lang w:val="sr-Cyrl-CS"/>
        </w:rPr>
        <w:t>СОМБОР</w:t>
      </w:r>
      <w:r w:rsidRPr="007E1229">
        <w:rPr>
          <w:b/>
          <w:sz w:val="22"/>
          <w:szCs w:val="22"/>
          <w:lang w:val="sr-Cyrl-CS"/>
        </w:rPr>
        <w:t xml:space="preserve"> </w:t>
      </w:r>
      <w:r w:rsidR="006F0A50">
        <w:rPr>
          <w:b/>
          <w:sz w:val="22"/>
          <w:szCs w:val="22"/>
          <w:lang w:val="sr-Cyrl-CS"/>
        </w:rPr>
        <w:t>АД</w:t>
      </w:r>
      <w:r w:rsidRPr="007E1229">
        <w:rPr>
          <w:b/>
          <w:sz w:val="22"/>
          <w:szCs w:val="22"/>
          <w:lang w:val="sr-Cyrl-CS"/>
        </w:rPr>
        <w:t xml:space="preserve"> </w:t>
      </w:r>
      <w:r w:rsidR="006F0A50">
        <w:rPr>
          <w:b/>
          <w:sz w:val="22"/>
          <w:szCs w:val="22"/>
          <w:lang w:val="sr-Cyrl-CS"/>
        </w:rPr>
        <w:t>Сомбор</w:t>
      </w:r>
      <w:r w:rsidRPr="007E1229">
        <w:rPr>
          <w:b/>
          <w:sz w:val="22"/>
          <w:szCs w:val="22"/>
          <w:lang w:val="sr-Cyrl-CS"/>
        </w:rPr>
        <w:t xml:space="preserve"> -</w:t>
      </w:r>
      <w:r w:rsidRPr="007E1229">
        <w:rPr>
          <w:sz w:val="22"/>
          <w:szCs w:val="22"/>
          <w:lang w:val="sr-Cyrl-CS"/>
        </w:rPr>
        <w:t xml:space="preserve"> </w:t>
      </w:r>
      <w:r w:rsidR="006F0A50">
        <w:rPr>
          <w:b/>
          <w:sz w:val="22"/>
          <w:szCs w:val="22"/>
          <w:lang w:val="sr-Cyrl-CS"/>
        </w:rPr>
        <w:t>у</w:t>
      </w:r>
      <w:r w:rsidRPr="007E1229">
        <w:rPr>
          <w:b/>
          <w:sz w:val="22"/>
          <w:szCs w:val="22"/>
          <w:lang w:val="sr-Cyrl-CS"/>
        </w:rPr>
        <w:t xml:space="preserve"> </w:t>
      </w:r>
      <w:r w:rsidR="006F0A50">
        <w:rPr>
          <w:b/>
          <w:sz w:val="22"/>
          <w:szCs w:val="22"/>
          <w:lang w:val="sr-Cyrl-CS"/>
        </w:rPr>
        <w:t>стечају</w:t>
      </w:r>
      <w:r w:rsidRPr="007E1229">
        <w:rPr>
          <w:b/>
          <w:sz w:val="22"/>
          <w:szCs w:val="22"/>
          <w:lang w:val="sr-Latn-RS"/>
        </w:rPr>
        <w:t xml:space="preserve">, </w:t>
      </w:r>
      <w:r w:rsidRPr="007E1229">
        <w:rPr>
          <w:b/>
          <w:sz w:val="22"/>
          <w:szCs w:val="22"/>
          <w:lang w:val="sr-Cyrl-RS"/>
        </w:rPr>
        <w:t>Трг светог Ђорђа бр. 1, Сомбор, мб 08046280</w:t>
      </w:r>
      <w:r>
        <w:rPr>
          <w:b/>
          <w:sz w:val="22"/>
          <w:szCs w:val="22"/>
          <w:lang w:val="sr-Cyrl-RS"/>
        </w:rPr>
        <w:t xml:space="preserve"> </w:t>
      </w:r>
      <w:bookmarkEnd w:id="3"/>
      <w:r>
        <w:rPr>
          <w:b/>
          <w:sz w:val="22"/>
          <w:szCs w:val="22"/>
          <w:lang w:val="sr-Cyrl-RS"/>
        </w:rPr>
        <w:t>са најзначајнијом имовином.</w:t>
      </w:r>
    </w:p>
    <w:p w14:paraId="71373CB0" w14:textId="77777777" w:rsidR="0016524C" w:rsidRPr="000F0578" w:rsidRDefault="0016524C" w:rsidP="007E1229">
      <w:pPr>
        <w:jc w:val="both"/>
        <w:rPr>
          <w:b/>
          <w:sz w:val="22"/>
          <w:szCs w:val="22"/>
          <w:lang w:val="sr-Cyrl-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701"/>
        <w:gridCol w:w="1460"/>
      </w:tblGrid>
      <w:tr w:rsidR="00F00720" w:rsidRPr="000F0578" w14:paraId="3E70AA63" w14:textId="77777777" w:rsidTr="007E1229">
        <w:trPr>
          <w:trHeight w:val="638"/>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01B0E" w14:textId="77777777" w:rsidR="00F00720" w:rsidRPr="000F0578" w:rsidRDefault="00F00720">
            <w:pPr>
              <w:jc w:val="center"/>
              <w:rPr>
                <w:b/>
                <w:lang w:val="sr-Cyrl-CS"/>
              </w:rPr>
            </w:pPr>
          </w:p>
          <w:p w14:paraId="3DBAD050" w14:textId="77777777" w:rsidR="00F00720" w:rsidRPr="000F0578" w:rsidRDefault="007E1229">
            <w:pPr>
              <w:jc w:val="center"/>
              <w:rPr>
                <w:b/>
                <w:lang w:val="sr-Cyrl-CS"/>
              </w:rPr>
            </w:pPr>
            <w:r w:rsidRPr="000F0578">
              <w:rPr>
                <w:b/>
                <w:sz w:val="22"/>
                <w:szCs w:val="22"/>
                <w:lang w:val="sr-Cyrl-CS"/>
              </w:rPr>
              <w:t>Најзначајнија имовина</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65A04" w14:textId="77777777" w:rsidR="00F00720" w:rsidRPr="000F0578" w:rsidRDefault="00F00720">
            <w:pPr>
              <w:jc w:val="center"/>
              <w:rPr>
                <w:b/>
                <w:lang w:val="sr-Cyrl-CS"/>
              </w:rPr>
            </w:pPr>
          </w:p>
          <w:p w14:paraId="344813D6" w14:textId="77777777" w:rsidR="00F00720" w:rsidRPr="000F0578" w:rsidRDefault="00F00720">
            <w:pPr>
              <w:jc w:val="center"/>
              <w:rPr>
                <w:b/>
                <w:lang w:val="sr-Cyrl-CS"/>
              </w:rPr>
            </w:pPr>
            <w:r w:rsidRPr="000F0578">
              <w:rPr>
                <w:b/>
                <w:sz w:val="22"/>
                <w:szCs w:val="22"/>
                <w:lang w:val="sr-Cyrl-CS"/>
              </w:rPr>
              <w:t>Почетна цена</w:t>
            </w:r>
          </w:p>
          <w:p w14:paraId="4C2DBE0D" w14:textId="77777777" w:rsidR="00F00720" w:rsidRPr="000F0578" w:rsidRDefault="00A91743">
            <w:pPr>
              <w:jc w:val="center"/>
              <w:rPr>
                <w:b/>
                <w:lang w:val="sr-Cyrl-CS"/>
              </w:rPr>
            </w:pPr>
            <w:r w:rsidRPr="000F0578">
              <w:rPr>
                <w:b/>
                <w:sz w:val="22"/>
                <w:szCs w:val="22"/>
                <w:lang w:val="sr-Cyrl-CS"/>
              </w:rPr>
              <w:t>РСД</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0D33D" w14:textId="77777777" w:rsidR="00F00720" w:rsidRPr="000F0578" w:rsidRDefault="00F00720">
            <w:pPr>
              <w:jc w:val="center"/>
              <w:rPr>
                <w:b/>
                <w:lang w:val="sr-Cyrl-CS"/>
              </w:rPr>
            </w:pPr>
          </w:p>
          <w:p w14:paraId="79148ED1" w14:textId="77777777" w:rsidR="00F00720" w:rsidRPr="000F0578" w:rsidRDefault="00A91743">
            <w:pPr>
              <w:jc w:val="center"/>
              <w:rPr>
                <w:b/>
                <w:lang w:val="sr-Cyrl-CS"/>
              </w:rPr>
            </w:pPr>
            <w:r w:rsidRPr="000F0578">
              <w:rPr>
                <w:b/>
                <w:sz w:val="22"/>
                <w:szCs w:val="22"/>
                <w:lang w:val="sr-Cyrl-CS"/>
              </w:rPr>
              <w:t xml:space="preserve">Депозит </w:t>
            </w:r>
          </w:p>
          <w:p w14:paraId="24B7E8F4" w14:textId="77777777" w:rsidR="00A91743" w:rsidRPr="000F0578" w:rsidRDefault="00A91743">
            <w:pPr>
              <w:jc w:val="center"/>
              <w:rPr>
                <w:b/>
                <w:lang w:val="sr-Cyrl-CS"/>
              </w:rPr>
            </w:pPr>
            <w:r w:rsidRPr="000F0578">
              <w:rPr>
                <w:b/>
                <w:sz w:val="22"/>
                <w:szCs w:val="22"/>
                <w:lang w:val="sr-Cyrl-CS"/>
              </w:rPr>
              <w:t>РСД</w:t>
            </w:r>
          </w:p>
        </w:tc>
      </w:tr>
      <w:tr w:rsidR="00E70C0C" w:rsidRPr="000F0578" w14:paraId="656F5202" w14:textId="77777777" w:rsidTr="001313A1">
        <w:trPr>
          <w:trHeight w:val="2001"/>
        </w:trPr>
        <w:tc>
          <w:tcPr>
            <w:tcW w:w="6379" w:type="dxa"/>
            <w:tcBorders>
              <w:top w:val="single" w:sz="4" w:space="0" w:color="auto"/>
              <w:left w:val="single" w:sz="4" w:space="0" w:color="auto"/>
              <w:bottom w:val="single" w:sz="4" w:space="0" w:color="auto"/>
              <w:right w:val="single" w:sz="4" w:space="0" w:color="auto"/>
            </w:tcBorders>
            <w:hideMark/>
          </w:tcPr>
          <w:p w14:paraId="03457854" w14:textId="65725207" w:rsidR="0009062F" w:rsidRDefault="00E4133C" w:rsidP="00542C20">
            <w:pPr>
              <w:jc w:val="both"/>
              <w:rPr>
                <w:lang w:val="sr-Cyrl-RS"/>
              </w:rPr>
            </w:pPr>
            <w:r w:rsidRPr="000F0578">
              <w:rPr>
                <w:sz w:val="22"/>
                <w:szCs w:val="22"/>
              </w:rPr>
              <w:t xml:space="preserve">Антенски стуб висине 54м са пратећом опремом </w:t>
            </w:r>
            <w:r w:rsidR="000C434B">
              <w:rPr>
                <w:sz w:val="22"/>
                <w:szCs w:val="22"/>
              </w:rPr>
              <w:t xml:space="preserve">на </w:t>
            </w:r>
            <w:r w:rsidR="000C434B">
              <w:rPr>
                <w:sz w:val="22"/>
                <w:szCs w:val="22"/>
                <w:lang w:val="sr-Cyrl-RS"/>
              </w:rPr>
              <w:t>КП</w:t>
            </w:r>
            <w:r w:rsidR="00BE67C6">
              <w:rPr>
                <w:sz w:val="22"/>
                <w:szCs w:val="22"/>
              </w:rPr>
              <w:t xml:space="preserve"> </w:t>
            </w:r>
            <w:r w:rsidR="00786BC3">
              <w:rPr>
                <w:sz w:val="22"/>
                <w:szCs w:val="22"/>
                <w:lang w:val="sr-Cyrl-RS"/>
              </w:rPr>
              <w:t xml:space="preserve">18954 уписаној у Лист непокретности број </w:t>
            </w:r>
            <w:r w:rsidR="00BE67C6">
              <w:rPr>
                <w:sz w:val="22"/>
                <w:szCs w:val="22"/>
                <w:lang w:val="sr-Cyrl-RS"/>
              </w:rPr>
              <w:t xml:space="preserve">5257 КО Сомбор </w:t>
            </w:r>
            <w:r w:rsidR="00BE67C6" w:rsidRPr="00BA541E">
              <w:rPr>
                <w:sz w:val="22"/>
                <w:szCs w:val="22"/>
              </w:rPr>
              <w:t>II</w:t>
            </w:r>
            <w:r w:rsidR="000C434B" w:rsidRPr="00BA541E">
              <w:rPr>
                <w:sz w:val="22"/>
                <w:szCs w:val="22"/>
              </w:rPr>
              <w:t xml:space="preserve"> </w:t>
            </w:r>
            <w:r w:rsidRPr="000F0578">
              <w:rPr>
                <w:sz w:val="22"/>
                <w:szCs w:val="22"/>
              </w:rPr>
              <w:t xml:space="preserve">и </w:t>
            </w:r>
            <w:r w:rsidR="00542C20" w:rsidRPr="000F0578">
              <w:rPr>
                <w:sz w:val="22"/>
                <w:szCs w:val="22"/>
              </w:rPr>
              <w:t>три рекламна</w:t>
            </w:r>
            <w:r w:rsidRPr="000F0578">
              <w:rPr>
                <w:sz w:val="22"/>
                <w:szCs w:val="22"/>
              </w:rPr>
              <w:t xml:space="preserve"> пано</w:t>
            </w:r>
            <w:r w:rsidR="00542C20" w:rsidRPr="000F0578">
              <w:rPr>
                <w:sz w:val="22"/>
                <w:szCs w:val="22"/>
              </w:rPr>
              <w:t xml:space="preserve">а </w:t>
            </w:r>
            <w:r w:rsidRPr="000F0578">
              <w:rPr>
                <w:sz w:val="22"/>
                <w:szCs w:val="22"/>
              </w:rPr>
              <w:t>–</w:t>
            </w:r>
            <w:r w:rsidR="000C434B">
              <w:rPr>
                <w:sz w:val="22"/>
                <w:szCs w:val="22"/>
              </w:rPr>
              <w:t xml:space="preserve"> билборда димензија </w:t>
            </w:r>
            <w:r w:rsidR="000C434B">
              <w:rPr>
                <w:bCs/>
                <w:sz w:val="22"/>
              </w:rPr>
              <w:t xml:space="preserve">4mx3m, </w:t>
            </w:r>
            <w:r w:rsidR="000C434B">
              <w:rPr>
                <w:bCs/>
                <w:sz w:val="22"/>
                <w:vertAlign w:val="superscript"/>
              </w:rPr>
              <w:t xml:space="preserve"> </w:t>
            </w:r>
            <w:r w:rsidR="00A91743" w:rsidRPr="000F0578">
              <w:rPr>
                <w:sz w:val="22"/>
                <w:szCs w:val="22"/>
              </w:rPr>
              <w:t xml:space="preserve">постављена на </w:t>
            </w:r>
            <w:r w:rsidR="0009062F">
              <w:rPr>
                <w:sz w:val="22"/>
                <w:szCs w:val="22"/>
                <w:lang w:val="sr-Cyrl-RS"/>
              </w:rPr>
              <w:t xml:space="preserve">излазним правцима из Сомбора </w:t>
            </w:r>
            <w:r w:rsidR="0009062F" w:rsidRPr="000F0578">
              <w:rPr>
                <w:sz w:val="22"/>
                <w:szCs w:val="22"/>
                <w:lang w:val="sr-Cyrl-RS"/>
              </w:rPr>
              <w:t>(</w:t>
            </w:r>
            <w:r w:rsidR="0009062F">
              <w:rPr>
                <w:sz w:val="22"/>
                <w:szCs w:val="22"/>
                <w:lang w:val="sr-Cyrl-RS"/>
              </w:rPr>
              <w:t xml:space="preserve">на </w:t>
            </w:r>
            <w:r w:rsidR="0009062F" w:rsidRPr="000F0578">
              <w:rPr>
                <w:sz w:val="22"/>
                <w:szCs w:val="22"/>
              </w:rPr>
              <w:t>путу према Апатину, Бездану и Кљајићеву</w:t>
            </w:r>
            <w:r w:rsidR="0009062F">
              <w:rPr>
                <w:sz w:val="22"/>
                <w:szCs w:val="22"/>
                <w:lang w:val="sr-Cyrl-RS"/>
              </w:rPr>
              <w:t xml:space="preserve">) и то на КП 8732/1 КО Сомбор </w:t>
            </w:r>
            <w:r w:rsidR="0009062F">
              <w:rPr>
                <w:sz w:val="22"/>
                <w:szCs w:val="22"/>
              </w:rPr>
              <w:t xml:space="preserve">I, </w:t>
            </w:r>
            <w:r w:rsidR="0009062F">
              <w:rPr>
                <w:sz w:val="22"/>
                <w:szCs w:val="22"/>
                <w:lang w:val="sr-Cyrl-RS"/>
              </w:rPr>
              <w:t xml:space="preserve">КП 10135 КО Сомбор </w:t>
            </w:r>
            <w:r w:rsidR="0009062F">
              <w:rPr>
                <w:sz w:val="22"/>
                <w:szCs w:val="22"/>
              </w:rPr>
              <w:t xml:space="preserve">I  </w:t>
            </w:r>
            <w:r w:rsidR="0009062F">
              <w:rPr>
                <w:sz w:val="22"/>
                <w:szCs w:val="22"/>
                <w:lang w:val="sr-Cyrl-RS"/>
              </w:rPr>
              <w:t xml:space="preserve">и КП 28149 КО Сомбор </w:t>
            </w:r>
            <w:r w:rsidR="0009062F">
              <w:rPr>
                <w:sz w:val="22"/>
                <w:szCs w:val="22"/>
              </w:rPr>
              <w:t>I</w:t>
            </w:r>
            <w:r w:rsidR="001C1B36">
              <w:rPr>
                <w:sz w:val="22"/>
                <w:szCs w:val="22"/>
                <w:lang w:val="sr-Cyrl-RS"/>
              </w:rPr>
              <w:t>, према опису и спецификацији у продајној документацији.</w:t>
            </w:r>
          </w:p>
          <w:p w14:paraId="14FFFA1C" w14:textId="175E2840" w:rsidR="00A91743" w:rsidRPr="000F0578" w:rsidRDefault="00A91743" w:rsidP="001313A1">
            <w:pPr>
              <w:jc w:val="both"/>
            </w:pPr>
            <w:r w:rsidRPr="000F0578">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B2ABD45" w14:textId="2C952D7D" w:rsidR="000F0578" w:rsidRPr="00F20D2D" w:rsidRDefault="00F20D2D" w:rsidP="00E03F23">
            <w:pPr>
              <w:jc w:val="center"/>
              <w:rPr>
                <w:b/>
                <w:lang w:val="sr-Latn-RS"/>
              </w:rPr>
            </w:pPr>
            <w:r>
              <w:rPr>
                <w:b/>
                <w:sz w:val="22"/>
                <w:szCs w:val="22"/>
                <w:lang w:val="sr-Latn-RS"/>
              </w:rPr>
              <w:t>1.229.510,00</w:t>
            </w:r>
          </w:p>
        </w:tc>
        <w:tc>
          <w:tcPr>
            <w:tcW w:w="1460" w:type="dxa"/>
            <w:tcBorders>
              <w:top w:val="single" w:sz="4" w:space="0" w:color="auto"/>
              <w:left w:val="single" w:sz="4" w:space="0" w:color="auto"/>
              <w:bottom w:val="single" w:sz="4" w:space="0" w:color="auto"/>
              <w:right w:val="single" w:sz="4" w:space="0" w:color="auto"/>
            </w:tcBorders>
            <w:vAlign w:val="center"/>
          </w:tcPr>
          <w:p w14:paraId="71ABC346" w14:textId="0581B8AA" w:rsidR="000F0578" w:rsidRPr="00F20D2D" w:rsidRDefault="00F20D2D" w:rsidP="00E03F23">
            <w:pPr>
              <w:rPr>
                <w:b/>
                <w:lang w:val="sr-Latn-RS"/>
              </w:rPr>
            </w:pPr>
            <w:r>
              <w:rPr>
                <w:b/>
                <w:sz w:val="22"/>
                <w:szCs w:val="22"/>
                <w:lang w:val="sr-Latn-RS"/>
              </w:rPr>
              <w:t>491.804,00</w:t>
            </w:r>
          </w:p>
        </w:tc>
      </w:tr>
      <w:bookmarkEnd w:id="2"/>
    </w:tbl>
    <w:p w14:paraId="7AAA010C" w14:textId="77777777" w:rsidR="0016524C" w:rsidRPr="002F207D" w:rsidRDefault="0016524C" w:rsidP="0016524C">
      <w:pPr>
        <w:rPr>
          <w:b/>
          <w:sz w:val="22"/>
          <w:szCs w:val="22"/>
          <w:lang w:val="sr-Cyrl-CS"/>
        </w:rPr>
      </w:pPr>
    </w:p>
    <w:p w14:paraId="66F71FE5" w14:textId="77777777" w:rsidR="00126089" w:rsidRPr="002F207D" w:rsidRDefault="00126089" w:rsidP="00126089">
      <w:pPr>
        <w:spacing w:after="60"/>
        <w:jc w:val="both"/>
        <w:rPr>
          <w:sz w:val="22"/>
          <w:szCs w:val="22"/>
          <w:lang w:val="sr-Cyrl-CS"/>
        </w:rPr>
      </w:pPr>
      <w:r w:rsidRPr="002F207D">
        <w:rPr>
          <w:sz w:val="22"/>
          <w:szCs w:val="22"/>
          <w:lang w:val="sr-Cyrl-CS"/>
        </w:rPr>
        <w:t>Право на учешће у поступку продаје имају сва правна и физичка лица</w:t>
      </w:r>
      <w:r w:rsidRPr="002F207D">
        <w:rPr>
          <w:sz w:val="22"/>
          <w:szCs w:val="22"/>
          <w:lang w:val="ru-RU"/>
        </w:rPr>
        <w:t xml:space="preserve"> </w:t>
      </w:r>
      <w:r w:rsidRPr="002F207D">
        <w:rPr>
          <w:sz w:val="22"/>
          <w:szCs w:val="22"/>
          <w:lang w:val="sr-Cyrl-CS"/>
        </w:rPr>
        <w:t>која:</w:t>
      </w:r>
    </w:p>
    <w:p w14:paraId="185BF257" w14:textId="77777777" w:rsidR="0086233C" w:rsidRPr="001E7FC7" w:rsidRDefault="00A91743" w:rsidP="0086233C">
      <w:pPr>
        <w:numPr>
          <w:ilvl w:val="0"/>
          <w:numId w:val="9"/>
        </w:numPr>
        <w:tabs>
          <w:tab w:val="clear" w:pos="720"/>
          <w:tab w:val="num" w:pos="360"/>
        </w:tabs>
        <w:ind w:left="360"/>
        <w:jc w:val="both"/>
        <w:rPr>
          <w:b/>
          <w:bCs/>
          <w:sz w:val="22"/>
          <w:szCs w:val="22"/>
          <w:lang w:val="ru-RU"/>
        </w:rPr>
      </w:pPr>
      <w:r w:rsidRPr="002F207D">
        <w:rPr>
          <w:sz w:val="22"/>
          <w:szCs w:val="22"/>
          <w:lang w:val="sr-Cyrl-CS"/>
        </w:rPr>
        <w:t>након добијања профактуре</w:t>
      </w:r>
      <w:r w:rsidR="00126089" w:rsidRPr="002F207D">
        <w:rPr>
          <w:sz w:val="22"/>
          <w:szCs w:val="22"/>
          <w:lang w:val="sr-Cyrl-CS"/>
        </w:rPr>
        <w:t xml:space="preserve">, </w:t>
      </w:r>
      <w:r w:rsidR="00126089" w:rsidRPr="002F207D">
        <w:rPr>
          <w:b/>
          <w:sz w:val="22"/>
          <w:szCs w:val="22"/>
          <w:lang w:val="sr-Cyrl-CS"/>
        </w:rPr>
        <w:t xml:space="preserve">изврше уплату ради откупа продајне документације у износу од </w:t>
      </w:r>
      <w:r w:rsidR="006A4716">
        <w:rPr>
          <w:b/>
          <w:sz w:val="22"/>
          <w:szCs w:val="22"/>
          <w:lang w:val="sr-Latn-RS"/>
        </w:rPr>
        <w:t>5</w:t>
      </w:r>
      <w:r w:rsidR="0005474E" w:rsidRPr="002F207D">
        <w:rPr>
          <w:b/>
          <w:color w:val="000000"/>
          <w:sz w:val="22"/>
          <w:szCs w:val="22"/>
          <w:lang w:val="sr-Latn-CS"/>
        </w:rPr>
        <w:t>0</w:t>
      </w:r>
      <w:r w:rsidR="00126089" w:rsidRPr="002F207D">
        <w:rPr>
          <w:b/>
          <w:color w:val="000000"/>
          <w:sz w:val="22"/>
          <w:szCs w:val="22"/>
          <w:lang w:val="sr-Cyrl-CS"/>
        </w:rPr>
        <w:t>.000,00</w:t>
      </w:r>
      <w:r w:rsidR="00126089" w:rsidRPr="002F207D">
        <w:rPr>
          <w:b/>
          <w:sz w:val="22"/>
          <w:szCs w:val="22"/>
          <w:lang w:val="sr-Cyrl-CS"/>
        </w:rPr>
        <w:t xml:space="preserve"> динара</w:t>
      </w:r>
      <w:r w:rsidR="00DF156B" w:rsidRPr="002F207D">
        <w:rPr>
          <w:b/>
          <w:sz w:val="22"/>
          <w:szCs w:val="22"/>
          <w:lang w:val="sr-Cyrl-CS"/>
        </w:rPr>
        <w:t>.</w:t>
      </w:r>
      <w:r w:rsidR="00126089" w:rsidRPr="002F207D">
        <w:rPr>
          <w:b/>
          <w:sz w:val="22"/>
          <w:szCs w:val="22"/>
          <w:lang w:val="sr-Cyrl-CS"/>
        </w:rPr>
        <w:t xml:space="preserve"> </w:t>
      </w:r>
      <w:r w:rsidRPr="002F207D">
        <w:rPr>
          <w:sz w:val="22"/>
          <w:szCs w:val="22"/>
          <w:lang w:val="sr-Cyrl-CS"/>
        </w:rPr>
        <w:t>Профактура се мора</w:t>
      </w:r>
      <w:r w:rsidR="00126089" w:rsidRPr="002F207D">
        <w:rPr>
          <w:sz w:val="22"/>
          <w:szCs w:val="22"/>
          <w:lang w:val="sr-Cyrl-CS"/>
        </w:rPr>
        <w:t xml:space="preserve"> преузети на адреси </w:t>
      </w:r>
      <w:r w:rsidRPr="002F207D">
        <w:rPr>
          <w:sz w:val="22"/>
          <w:szCs w:val="22"/>
          <w:lang w:val="sr-Cyrl-CS"/>
        </w:rPr>
        <w:t>Трг с</w:t>
      </w:r>
      <w:r w:rsidR="0071007F" w:rsidRPr="002F207D">
        <w:rPr>
          <w:sz w:val="22"/>
          <w:szCs w:val="22"/>
          <w:lang w:val="sr-Cyrl-CS"/>
        </w:rPr>
        <w:t xml:space="preserve">ветог Ђорђа </w:t>
      </w:r>
      <w:r w:rsidRPr="002F207D">
        <w:rPr>
          <w:sz w:val="22"/>
          <w:szCs w:val="22"/>
          <w:lang w:val="sr-Cyrl-CS"/>
        </w:rPr>
        <w:t xml:space="preserve">бр. </w:t>
      </w:r>
      <w:r w:rsidR="0071007F" w:rsidRPr="002F207D">
        <w:rPr>
          <w:sz w:val="22"/>
          <w:szCs w:val="22"/>
          <w:lang w:val="sr-Cyrl-CS"/>
        </w:rPr>
        <w:t>1, Сомбор</w:t>
      </w:r>
      <w:r w:rsidR="00126089" w:rsidRPr="002F207D">
        <w:rPr>
          <w:sz w:val="22"/>
          <w:szCs w:val="22"/>
          <w:lang w:val="sr-Cyrl-CS"/>
        </w:rPr>
        <w:t xml:space="preserve">, </w:t>
      </w:r>
      <w:r w:rsidRPr="002F207D">
        <w:rPr>
          <w:sz w:val="22"/>
          <w:szCs w:val="22"/>
          <w:lang w:val="sr-Cyrl-CS"/>
        </w:rPr>
        <w:t xml:space="preserve">сваког радног дана у периоду од 10:00 до 14:00 часова, </w:t>
      </w:r>
      <w:r w:rsidR="00126089" w:rsidRPr="002F207D">
        <w:rPr>
          <w:sz w:val="22"/>
          <w:szCs w:val="22"/>
          <w:lang w:val="sr-Cyrl-CS"/>
        </w:rPr>
        <w:t>уз обавезну претходну најаву поверенику стечајног управника</w:t>
      </w:r>
      <w:r w:rsidR="000F0578" w:rsidRPr="002F207D">
        <w:rPr>
          <w:sz w:val="22"/>
          <w:szCs w:val="22"/>
          <w:lang w:val="sr-Cyrl-CS"/>
        </w:rPr>
        <w:t xml:space="preserve"> </w:t>
      </w:r>
      <w:r w:rsidR="000F0578" w:rsidRPr="002F207D">
        <w:rPr>
          <w:b/>
          <w:sz w:val="22"/>
          <w:szCs w:val="22"/>
          <w:lang w:val="sr-Cyrl-CS"/>
        </w:rPr>
        <w:t>или писаним захтевом путем електронске поште.</w:t>
      </w:r>
      <w:r w:rsidR="000F0578" w:rsidRPr="002F207D">
        <w:rPr>
          <w:sz w:val="22"/>
          <w:szCs w:val="22"/>
          <w:lang w:val="sr-Cyrl-CS"/>
        </w:rPr>
        <w:t xml:space="preserve"> </w:t>
      </w:r>
      <w:r w:rsidR="0086233C" w:rsidRPr="001E7FC7">
        <w:rPr>
          <w:sz w:val="22"/>
          <w:szCs w:val="22"/>
          <w:lang w:val="ru-RU"/>
        </w:rPr>
        <w:t>Крајњи рок за преузимање профактуре, односно уплату и преузимање продајне документације је до</w:t>
      </w:r>
      <w:r w:rsidR="0086233C" w:rsidRPr="001E7FC7">
        <w:rPr>
          <w:sz w:val="22"/>
          <w:szCs w:val="22"/>
          <w:lang w:val="sr-Latn-RS"/>
        </w:rPr>
        <w:t xml:space="preserve">:  </w:t>
      </w:r>
    </w:p>
    <w:p w14:paraId="318F7BD2" w14:textId="5580A03B" w:rsidR="00126089" w:rsidRPr="002F207D" w:rsidRDefault="001E40C2" w:rsidP="0086233C">
      <w:pPr>
        <w:ind w:left="360"/>
        <w:jc w:val="both"/>
        <w:rPr>
          <w:sz w:val="22"/>
          <w:szCs w:val="22"/>
          <w:lang w:val="sr-Cyrl-CS"/>
        </w:rPr>
      </w:pPr>
      <w:r>
        <w:rPr>
          <w:b/>
          <w:sz w:val="22"/>
          <w:szCs w:val="22"/>
          <w:lang w:val="sr-Latn-RS"/>
        </w:rPr>
        <w:t>02.06</w:t>
      </w:r>
      <w:r w:rsidR="00126089" w:rsidRPr="002F207D">
        <w:rPr>
          <w:b/>
          <w:sz w:val="22"/>
          <w:szCs w:val="22"/>
        </w:rPr>
        <w:t>.20</w:t>
      </w:r>
      <w:r w:rsidR="00A25E77" w:rsidRPr="002F207D">
        <w:rPr>
          <w:b/>
          <w:sz w:val="22"/>
          <w:szCs w:val="22"/>
        </w:rPr>
        <w:t>21</w:t>
      </w:r>
      <w:r w:rsidR="00126089" w:rsidRPr="002F207D">
        <w:rPr>
          <w:b/>
          <w:sz w:val="22"/>
          <w:szCs w:val="22"/>
          <w:lang w:val="sr-Cyrl-CS"/>
        </w:rPr>
        <w:t>. године</w:t>
      </w:r>
      <w:r w:rsidR="00126089" w:rsidRPr="002F207D">
        <w:rPr>
          <w:sz w:val="22"/>
          <w:szCs w:val="22"/>
          <w:lang w:val="sr-Cyrl-CS"/>
        </w:rPr>
        <w:t>.</w:t>
      </w:r>
    </w:p>
    <w:p w14:paraId="688DE2C8" w14:textId="12B19ACA" w:rsidR="00126089" w:rsidRPr="002F207D" w:rsidRDefault="00126089" w:rsidP="00126089">
      <w:pPr>
        <w:numPr>
          <w:ilvl w:val="0"/>
          <w:numId w:val="5"/>
        </w:numPr>
        <w:jc w:val="both"/>
        <w:rPr>
          <w:sz w:val="22"/>
          <w:szCs w:val="22"/>
          <w:lang w:val="sr-Cyrl-CS"/>
        </w:rPr>
      </w:pPr>
      <w:r w:rsidRPr="002F207D">
        <w:rPr>
          <w:b/>
          <w:sz w:val="22"/>
          <w:szCs w:val="22"/>
          <w:lang w:val="sr-Cyrl-CS"/>
        </w:rPr>
        <w:t>уплате депозит</w:t>
      </w:r>
      <w:r w:rsidR="0023686A" w:rsidRPr="002F207D">
        <w:rPr>
          <w:sz w:val="22"/>
          <w:szCs w:val="22"/>
          <w:lang w:val="sr-Cyrl-CS"/>
        </w:rPr>
        <w:t xml:space="preserve"> </w:t>
      </w:r>
      <w:r w:rsidRPr="002F207D">
        <w:rPr>
          <w:sz w:val="22"/>
          <w:szCs w:val="22"/>
          <w:lang w:val="sr-Cyrl-CS"/>
        </w:rPr>
        <w:t xml:space="preserve">на текући рачун стечајног дужника </w:t>
      </w:r>
      <w:bookmarkStart w:id="4" w:name="_Hlk64550988"/>
      <w:r w:rsidRPr="002F207D">
        <w:rPr>
          <w:b/>
          <w:sz w:val="22"/>
          <w:szCs w:val="22"/>
          <w:lang w:val="sr-Cyrl-CS"/>
        </w:rPr>
        <w:t xml:space="preserve">број </w:t>
      </w:r>
      <w:r w:rsidR="00E4133C" w:rsidRPr="002F207D">
        <w:rPr>
          <w:b/>
          <w:color w:val="000000"/>
          <w:sz w:val="22"/>
          <w:szCs w:val="22"/>
        </w:rPr>
        <w:t>325-9500600061012-53</w:t>
      </w:r>
      <w:r w:rsidR="00DF156B" w:rsidRPr="002F207D">
        <w:rPr>
          <w:rFonts w:eastAsiaTheme="minorHAnsi"/>
          <w:b/>
          <w:sz w:val="20"/>
          <w:szCs w:val="20"/>
          <w:lang w:val="sr-Cyrl-CS"/>
        </w:rPr>
        <w:t xml:space="preserve"> </w:t>
      </w:r>
      <w:r w:rsidRPr="002F207D">
        <w:rPr>
          <w:b/>
          <w:sz w:val="22"/>
          <w:szCs w:val="22"/>
          <w:lang w:val="sr-Cyrl-CS"/>
        </w:rPr>
        <w:t xml:space="preserve">код </w:t>
      </w:r>
      <w:r w:rsidR="0023686A" w:rsidRPr="002F207D">
        <w:rPr>
          <w:b/>
          <w:sz w:val="22"/>
          <w:szCs w:val="22"/>
          <w:lang w:val="sr-Cyrl-CS"/>
        </w:rPr>
        <w:t>„</w:t>
      </w:r>
      <w:r w:rsidR="00CF6ACC" w:rsidRPr="002F207D">
        <w:rPr>
          <w:b/>
          <w:sz w:val="22"/>
          <w:szCs w:val="22"/>
          <w:lang w:val="sr-Cyrl-CS"/>
        </w:rPr>
        <w:t>Војвођанска банка</w:t>
      </w:r>
      <w:r w:rsidR="0023686A" w:rsidRPr="002F207D">
        <w:rPr>
          <w:b/>
          <w:sz w:val="22"/>
          <w:szCs w:val="22"/>
          <w:lang w:val="sr-Cyrl-CS"/>
        </w:rPr>
        <w:t>“</w:t>
      </w:r>
      <w:r w:rsidR="00CF6ACC" w:rsidRPr="002F207D">
        <w:rPr>
          <w:b/>
          <w:sz w:val="22"/>
          <w:szCs w:val="22"/>
          <w:lang w:val="sr-Cyrl-CS"/>
        </w:rPr>
        <w:t xml:space="preserve"> а.д. Нови С</w:t>
      </w:r>
      <w:r w:rsidR="00DF156B" w:rsidRPr="002F207D">
        <w:rPr>
          <w:b/>
          <w:sz w:val="22"/>
          <w:szCs w:val="22"/>
          <w:lang w:val="sr-Cyrl-CS"/>
        </w:rPr>
        <w:t>ад</w:t>
      </w:r>
      <w:bookmarkEnd w:id="4"/>
      <w:r w:rsidRPr="002F207D">
        <w:rPr>
          <w:b/>
          <w:sz w:val="22"/>
          <w:szCs w:val="22"/>
          <w:lang w:val="ru-RU"/>
        </w:rPr>
        <w:t>,</w:t>
      </w:r>
      <w:r w:rsidRPr="002F207D">
        <w:rPr>
          <w:sz w:val="22"/>
          <w:szCs w:val="22"/>
          <w:lang w:val="sr-Cyrl-CS"/>
        </w:rPr>
        <w:t xml:space="preserve"> или положе неопозиву првокласну банкарску гаранцију наплативу на први позив, најкасније </w:t>
      </w:r>
      <w:r w:rsidR="00CF6ACC" w:rsidRPr="002F207D">
        <w:rPr>
          <w:sz w:val="22"/>
          <w:szCs w:val="22"/>
          <w:lang w:val="sr-Cyrl-CS"/>
        </w:rPr>
        <w:t xml:space="preserve">до </w:t>
      </w:r>
      <w:r w:rsidR="001E40C2">
        <w:rPr>
          <w:b/>
          <w:sz w:val="22"/>
          <w:szCs w:val="22"/>
        </w:rPr>
        <w:t>04.06</w:t>
      </w:r>
      <w:r w:rsidRPr="002F207D">
        <w:rPr>
          <w:b/>
          <w:sz w:val="22"/>
          <w:szCs w:val="22"/>
        </w:rPr>
        <w:t>.20</w:t>
      </w:r>
      <w:r w:rsidR="00CF6ACC" w:rsidRPr="002F207D">
        <w:rPr>
          <w:b/>
          <w:sz w:val="22"/>
          <w:szCs w:val="22"/>
        </w:rPr>
        <w:t>21</w:t>
      </w:r>
      <w:r w:rsidRPr="002F207D">
        <w:rPr>
          <w:b/>
          <w:sz w:val="22"/>
          <w:szCs w:val="22"/>
          <w:lang w:val="sr-Cyrl-CS"/>
        </w:rPr>
        <w:t>. године</w:t>
      </w:r>
      <w:r w:rsidRPr="002F207D">
        <w:rPr>
          <w:sz w:val="22"/>
          <w:szCs w:val="22"/>
          <w:lang w:val="sr-Cyrl-CS"/>
        </w:rPr>
        <w:t>. У случају да се као депозит положи првокласна банкарска гаранција, ор</w:t>
      </w:r>
      <w:r w:rsidRPr="002F207D">
        <w:rPr>
          <w:sz w:val="22"/>
          <w:szCs w:val="22"/>
        </w:rPr>
        <w:t>и</w:t>
      </w:r>
      <w:r w:rsidRPr="002F207D">
        <w:rPr>
          <w:sz w:val="22"/>
          <w:szCs w:val="22"/>
          <w:lang w:val="sr-Cyrl-CS"/>
        </w:rPr>
        <w:t>гинал исте се ради провере мора доставити искључиво лично Служби финансија Агенције за лиценцирање стечајних управника, Београд,</w:t>
      </w:r>
      <w:r w:rsidR="00CF6ACC" w:rsidRPr="002F207D">
        <w:rPr>
          <w:sz w:val="22"/>
          <w:szCs w:val="22"/>
          <w:lang w:val="sr-Cyrl-CS"/>
        </w:rPr>
        <w:t xml:space="preserve"> Теразије бр. 23</w:t>
      </w:r>
      <w:r w:rsidRPr="002F207D">
        <w:rPr>
          <w:sz w:val="22"/>
          <w:szCs w:val="22"/>
          <w:lang w:val="sr-Cyrl-CS"/>
        </w:rPr>
        <w:t xml:space="preserve">, </w:t>
      </w:r>
      <w:r w:rsidR="002F207D" w:rsidRPr="002F207D">
        <w:rPr>
          <w:sz w:val="22"/>
          <w:szCs w:val="22"/>
          <w:lang w:val="sr-Cyrl-CS"/>
        </w:rPr>
        <w:t xml:space="preserve">6. спрат, </w:t>
      </w:r>
      <w:r w:rsidRPr="002F207D">
        <w:rPr>
          <w:sz w:val="22"/>
          <w:szCs w:val="22"/>
          <w:lang w:val="sr-Cyrl-CS"/>
        </w:rPr>
        <w:t xml:space="preserve">најкасније </w:t>
      </w:r>
      <w:r w:rsidRPr="002F207D">
        <w:rPr>
          <w:sz w:val="22"/>
          <w:szCs w:val="22"/>
          <w:lang w:val="ru-RU"/>
        </w:rPr>
        <w:t xml:space="preserve">до </w:t>
      </w:r>
      <w:r w:rsidR="001E40C2">
        <w:rPr>
          <w:b/>
          <w:sz w:val="22"/>
          <w:szCs w:val="22"/>
        </w:rPr>
        <w:t>04.06</w:t>
      </w:r>
      <w:r w:rsidRPr="002F207D">
        <w:rPr>
          <w:b/>
          <w:sz w:val="22"/>
          <w:szCs w:val="22"/>
        </w:rPr>
        <w:t>.20</w:t>
      </w:r>
      <w:r w:rsidR="00CF6ACC" w:rsidRPr="002F207D">
        <w:rPr>
          <w:b/>
          <w:sz w:val="22"/>
          <w:szCs w:val="22"/>
        </w:rPr>
        <w:t>21</w:t>
      </w:r>
      <w:r w:rsidRPr="002F207D">
        <w:rPr>
          <w:b/>
          <w:sz w:val="22"/>
          <w:szCs w:val="22"/>
          <w:lang w:val="sr-Cyrl-CS"/>
        </w:rPr>
        <w:t>. године</w:t>
      </w:r>
      <w:r w:rsidRPr="002F207D">
        <w:rPr>
          <w:sz w:val="22"/>
          <w:szCs w:val="22"/>
          <w:lang w:val="sr-Cyrl-CS"/>
        </w:rPr>
        <w:t xml:space="preserve"> до 14:00 часова по београдском времену</w:t>
      </w:r>
      <w:r w:rsidR="006A4716">
        <w:rPr>
          <w:sz w:val="22"/>
          <w:szCs w:val="22"/>
          <w:lang w:val="sr-Latn-RS"/>
        </w:rPr>
        <w:t xml:space="preserve">. </w:t>
      </w:r>
      <w:r w:rsidRPr="002F207D">
        <w:rPr>
          <w:sz w:val="22"/>
          <w:szCs w:val="22"/>
          <w:lang w:val="sr-Cyrl-CS"/>
        </w:rPr>
        <w:t>У обзир ће се узети само банкарске гаранције које пристигну на назначену адресу</w:t>
      </w:r>
      <w:r w:rsidR="002F207D" w:rsidRPr="002F207D">
        <w:rPr>
          <w:sz w:val="22"/>
          <w:szCs w:val="22"/>
          <w:lang w:val="sr-Cyrl-CS"/>
        </w:rPr>
        <w:t xml:space="preserve"> и</w:t>
      </w:r>
      <w:r w:rsidRPr="002F207D">
        <w:rPr>
          <w:sz w:val="22"/>
          <w:szCs w:val="22"/>
          <w:lang w:val="sr-Cyrl-CS"/>
        </w:rPr>
        <w:t xml:space="preserve"> у назначено време. </w:t>
      </w:r>
      <w:r w:rsidRPr="002F207D">
        <w:rPr>
          <w:sz w:val="22"/>
          <w:szCs w:val="22"/>
        </w:rPr>
        <w:t>Банкарска гар</w:t>
      </w:r>
      <w:r w:rsidR="002F207D" w:rsidRPr="002F207D">
        <w:rPr>
          <w:sz w:val="22"/>
          <w:szCs w:val="22"/>
        </w:rPr>
        <w:t>анција мора имати рок важења до</w:t>
      </w:r>
      <w:r w:rsidR="001E40C2">
        <w:rPr>
          <w:b/>
          <w:sz w:val="22"/>
          <w:szCs w:val="22"/>
        </w:rPr>
        <w:t xml:space="preserve"> 11.08</w:t>
      </w:r>
      <w:r w:rsidR="002F207D" w:rsidRPr="002F207D">
        <w:rPr>
          <w:b/>
          <w:sz w:val="22"/>
          <w:szCs w:val="22"/>
        </w:rPr>
        <w:t>.20</w:t>
      </w:r>
      <w:bookmarkStart w:id="5" w:name="_GoBack"/>
      <w:bookmarkEnd w:id="5"/>
      <w:r w:rsidR="002F207D" w:rsidRPr="002F207D">
        <w:rPr>
          <w:b/>
          <w:sz w:val="22"/>
          <w:szCs w:val="22"/>
        </w:rPr>
        <w:t>21</w:t>
      </w:r>
      <w:r w:rsidRPr="002F207D">
        <w:rPr>
          <w:b/>
          <w:sz w:val="22"/>
          <w:szCs w:val="22"/>
          <w:lang w:val="sr-Cyrl-CS"/>
        </w:rPr>
        <w:t>. године</w:t>
      </w:r>
      <w:r w:rsidRPr="002F207D">
        <w:rPr>
          <w:sz w:val="22"/>
          <w:szCs w:val="22"/>
        </w:rPr>
        <w:t>.</w:t>
      </w:r>
    </w:p>
    <w:p w14:paraId="2641F50A" w14:textId="77777777" w:rsidR="00126089" w:rsidRPr="002F207D" w:rsidRDefault="00126089" w:rsidP="00126089">
      <w:pPr>
        <w:numPr>
          <w:ilvl w:val="0"/>
          <w:numId w:val="5"/>
        </w:numPr>
        <w:jc w:val="both"/>
        <w:rPr>
          <w:sz w:val="22"/>
          <w:szCs w:val="22"/>
          <w:lang w:val="sr-Cyrl-CS"/>
        </w:rPr>
      </w:pPr>
      <w:r w:rsidRPr="002F207D">
        <w:rPr>
          <w:b/>
          <w:sz w:val="22"/>
          <w:szCs w:val="22"/>
          <w:lang w:val="sr-Cyrl-CS"/>
        </w:rPr>
        <w:t xml:space="preserve">потпишу Изјаву о губитку права на повраћај депозита. </w:t>
      </w:r>
      <w:r w:rsidRPr="002F207D">
        <w:rPr>
          <w:sz w:val="22"/>
          <w:szCs w:val="22"/>
          <w:lang w:val="sr-Cyrl-CS"/>
        </w:rPr>
        <w:t>Изјава чини саставни део продајне документације;</w:t>
      </w:r>
    </w:p>
    <w:p w14:paraId="4B624711" w14:textId="77777777" w:rsidR="002F207D" w:rsidRPr="002F207D" w:rsidRDefault="002F207D" w:rsidP="002F207D">
      <w:pPr>
        <w:numPr>
          <w:ilvl w:val="0"/>
          <w:numId w:val="5"/>
        </w:numPr>
        <w:jc w:val="both"/>
        <w:rPr>
          <w:i/>
          <w:sz w:val="22"/>
          <w:szCs w:val="22"/>
          <w:lang w:val="sr-Cyrl-CS"/>
        </w:rPr>
      </w:pPr>
      <w:r w:rsidRPr="002F207D">
        <w:rPr>
          <w:sz w:val="22"/>
          <w:szCs w:val="22"/>
          <w:lang w:val="sr-Cyrl-CS"/>
        </w:rPr>
        <w:lastRenderedPageBreak/>
        <w:t>потпишу уговор о чувању поверљивих података приликом преузимања продајне документације;</w:t>
      </w:r>
    </w:p>
    <w:p w14:paraId="144D2721" w14:textId="77777777" w:rsidR="002F207D" w:rsidRPr="0023686A" w:rsidRDefault="002F207D" w:rsidP="002F207D">
      <w:pPr>
        <w:ind w:left="360"/>
        <w:jc w:val="both"/>
        <w:rPr>
          <w:rFonts w:asciiTheme="majorHAnsi" w:hAnsiTheme="majorHAnsi"/>
          <w:sz w:val="22"/>
          <w:szCs w:val="22"/>
          <w:lang w:val="sr-Cyrl-CS"/>
        </w:rPr>
      </w:pPr>
    </w:p>
    <w:p w14:paraId="6EE2C932" w14:textId="77777777" w:rsidR="00126089" w:rsidRPr="0023686A" w:rsidRDefault="00126089" w:rsidP="00126089">
      <w:pPr>
        <w:rPr>
          <w:rFonts w:asciiTheme="majorHAnsi" w:hAnsiTheme="majorHAnsi"/>
          <w:sz w:val="22"/>
          <w:szCs w:val="22"/>
          <w:lang w:val="ru-RU"/>
        </w:rPr>
      </w:pPr>
    </w:p>
    <w:p w14:paraId="0D4D6373" w14:textId="1C2277FF" w:rsidR="002F207D" w:rsidRPr="00353083" w:rsidRDefault="00126089" w:rsidP="002F207D">
      <w:pPr>
        <w:jc w:val="both"/>
        <w:rPr>
          <w:sz w:val="22"/>
          <w:szCs w:val="22"/>
          <w:lang w:val="sr-Cyrl-CS"/>
        </w:rPr>
      </w:pPr>
      <w:r w:rsidRPr="00353083">
        <w:rPr>
          <w:sz w:val="22"/>
          <w:szCs w:val="22"/>
          <w:lang w:val="sr-Cyrl-CS"/>
        </w:rPr>
        <w:t>Имовина се купује у виђеном стању. Након откупа продајне документације иста се може разгледати сваког радног дана у периоду</w:t>
      </w:r>
      <w:r w:rsidRPr="00353083">
        <w:rPr>
          <w:sz w:val="22"/>
          <w:szCs w:val="22"/>
          <w:lang w:val="ru-RU"/>
        </w:rPr>
        <w:t xml:space="preserve"> од 10:00 до 14:00 часова</w:t>
      </w:r>
      <w:r w:rsidR="002F207D" w:rsidRPr="00353083">
        <w:rPr>
          <w:sz w:val="22"/>
          <w:szCs w:val="22"/>
          <w:lang w:val="ru-RU"/>
        </w:rPr>
        <w:t>,</w:t>
      </w:r>
      <w:r w:rsidRPr="00353083">
        <w:rPr>
          <w:sz w:val="22"/>
          <w:szCs w:val="22"/>
          <w:lang w:val="ru-RU"/>
        </w:rPr>
        <w:t xml:space="preserve"> </w:t>
      </w:r>
      <w:r w:rsidR="002F207D" w:rsidRPr="00353083">
        <w:rPr>
          <w:sz w:val="22"/>
          <w:szCs w:val="22"/>
          <w:lang w:val="sr-Cyrl-CS"/>
        </w:rPr>
        <w:t xml:space="preserve">а најкасније до </w:t>
      </w:r>
      <w:r w:rsidR="001E40C2">
        <w:rPr>
          <w:b/>
          <w:bCs/>
          <w:sz w:val="22"/>
          <w:szCs w:val="22"/>
          <w:lang w:val="sr-Latn-RS"/>
        </w:rPr>
        <w:t>04.06</w:t>
      </w:r>
      <w:r w:rsidR="002F207D" w:rsidRPr="00353083">
        <w:rPr>
          <w:b/>
          <w:bCs/>
          <w:sz w:val="22"/>
          <w:szCs w:val="22"/>
          <w:lang w:val="sr-Cyrl-RS"/>
        </w:rPr>
        <w:t>.</w:t>
      </w:r>
      <w:r w:rsidR="002F207D" w:rsidRPr="00353083">
        <w:rPr>
          <w:b/>
          <w:bCs/>
          <w:sz w:val="22"/>
          <w:szCs w:val="22"/>
          <w:lang w:val="sr-Latn-CS"/>
        </w:rPr>
        <w:t>20</w:t>
      </w:r>
      <w:r w:rsidR="002F207D" w:rsidRPr="00353083">
        <w:rPr>
          <w:b/>
          <w:bCs/>
          <w:sz w:val="22"/>
          <w:szCs w:val="22"/>
          <w:lang w:val="sr-Cyrl-RS"/>
        </w:rPr>
        <w:t>21</w:t>
      </w:r>
      <w:r w:rsidR="002F207D" w:rsidRPr="00353083">
        <w:rPr>
          <w:b/>
          <w:bCs/>
          <w:sz w:val="22"/>
          <w:szCs w:val="22"/>
          <w:lang w:val="sr-Latn-CS"/>
        </w:rPr>
        <w:t>.</w:t>
      </w:r>
      <w:r w:rsidR="002F207D" w:rsidRPr="00353083">
        <w:rPr>
          <w:sz w:val="22"/>
          <w:szCs w:val="22"/>
          <w:lang w:val="sr-Latn-CS"/>
        </w:rPr>
        <w:t xml:space="preserve"> године</w:t>
      </w:r>
      <w:r w:rsidR="002F207D" w:rsidRPr="00353083">
        <w:rPr>
          <w:sz w:val="22"/>
          <w:szCs w:val="22"/>
          <w:lang w:val="ru-RU"/>
        </w:rPr>
        <w:t xml:space="preserve"> </w:t>
      </w:r>
      <w:r w:rsidR="002F207D" w:rsidRPr="00353083">
        <w:rPr>
          <w:sz w:val="22"/>
          <w:szCs w:val="22"/>
        </w:rPr>
        <w:t>(</w:t>
      </w:r>
      <w:r w:rsidR="002F207D" w:rsidRPr="00353083">
        <w:rPr>
          <w:sz w:val="22"/>
          <w:szCs w:val="22"/>
          <w:lang w:val="ru-RU"/>
        </w:rPr>
        <w:t xml:space="preserve">уз претходну најаву </w:t>
      </w:r>
      <w:r w:rsidR="002F207D" w:rsidRPr="00353083">
        <w:rPr>
          <w:sz w:val="22"/>
          <w:szCs w:val="22"/>
          <w:lang w:val="sr-Cyrl-CS"/>
        </w:rPr>
        <w:t>поверенику стечајног управника).</w:t>
      </w:r>
    </w:p>
    <w:p w14:paraId="6CECF5FC" w14:textId="77777777" w:rsidR="00126089" w:rsidRPr="00353083" w:rsidRDefault="00126089" w:rsidP="00126089">
      <w:pPr>
        <w:jc w:val="both"/>
        <w:rPr>
          <w:sz w:val="22"/>
          <w:szCs w:val="22"/>
          <w:lang w:val="sr-Cyrl-CS"/>
        </w:rPr>
      </w:pPr>
    </w:p>
    <w:p w14:paraId="59A5C220" w14:textId="222D7160" w:rsidR="00126089" w:rsidRPr="00353083" w:rsidRDefault="00126089" w:rsidP="00126089">
      <w:pPr>
        <w:jc w:val="both"/>
        <w:rPr>
          <w:sz w:val="22"/>
          <w:szCs w:val="22"/>
          <w:lang w:val="sr-Cyrl-CS"/>
        </w:rPr>
      </w:pPr>
      <w:r w:rsidRPr="00353083">
        <w:rPr>
          <w:sz w:val="22"/>
          <w:szCs w:val="22"/>
          <w:lang w:val="sr-Cyrl-CS"/>
        </w:rPr>
        <w:t xml:space="preserve">Након уплате депозита, а најкасније до </w:t>
      </w:r>
      <w:r w:rsidR="001E40C2">
        <w:rPr>
          <w:b/>
          <w:sz w:val="22"/>
          <w:szCs w:val="22"/>
          <w:lang w:val="sr-Latn-RS"/>
        </w:rPr>
        <w:t>09</w:t>
      </w:r>
      <w:r w:rsidR="00261551" w:rsidRPr="00353083">
        <w:rPr>
          <w:b/>
          <w:sz w:val="22"/>
          <w:szCs w:val="22"/>
          <w:lang w:val="sr-Cyrl-RS"/>
        </w:rPr>
        <w:t>.</w:t>
      </w:r>
      <w:r w:rsidR="001E40C2">
        <w:rPr>
          <w:b/>
          <w:sz w:val="22"/>
          <w:szCs w:val="22"/>
          <w:lang w:val="sr-Latn-RS"/>
        </w:rPr>
        <w:t>06</w:t>
      </w:r>
      <w:r w:rsidR="00261551" w:rsidRPr="00353083">
        <w:rPr>
          <w:b/>
          <w:sz w:val="22"/>
          <w:szCs w:val="22"/>
          <w:lang w:val="sr-Cyrl-RS"/>
        </w:rPr>
        <w:t>.2021</w:t>
      </w:r>
      <w:r w:rsidRPr="00353083">
        <w:rPr>
          <w:b/>
          <w:sz w:val="22"/>
          <w:szCs w:val="22"/>
          <w:lang w:val="sr-Cyrl-CS"/>
        </w:rPr>
        <w:t>.</w:t>
      </w:r>
      <w:r w:rsidR="009706C1">
        <w:rPr>
          <w:b/>
          <w:sz w:val="22"/>
          <w:szCs w:val="22"/>
          <w:lang w:val="sr-Latn-RS"/>
        </w:rPr>
        <w:t xml:space="preserve"> </w:t>
      </w:r>
      <w:r w:rsidRPr="00353083">
        <w:rPr>
          <w:b/>
          <w:sz w:val="22"/>
          <w:szCs w:val="22"/>
          <w:lang w:val="sr-Cyrl-CS"/>
        </w:rPr>
        <w:t>године</w:t>
      </w:r>
      <w:r w:rsidRPr="00353083">
        <w:rPr>
          <w:sz w:val="22"/>
          <w:szCs w:val="22"/>
          <w:lang w:val="sr-Cyrl-CS"/>
        </w:rPr>
        <w:t>, потенцијални купци, ради правовремене евиденције, поверенику стечајног управника морају предати:</w:t>
      </w:r>
      <w:r w:rsidRPr="00353083">
        <w:rPr>
          <w:sz w:val="22"/>
          <w:szCs w:val="22"/>
          <w:lang w:val="sr-Cyrl-BA"/>
        </w:rPr>
        <w:t xml:space="preserve"> попуњен </w:t>
      </w:r>
      <w:r w:rsidRPr="00353083">
        <w:rPr>
          <w:sz w:val="22"/>
          <w:szCs w:val="22"/>
          <w:lang w:val="sr-Cyrl-CS"/>
        </w:rPr>
        <w:t>образац пријаве за учешће</w:t>
      </w:r>
      <w:r w:rsidRPr="00353083">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353083">
        <w:rPr>
          <w:sz w:val="22"/>
          <w:szCs w:val="22"/>
          <w:lang w:val="sr-Cyrl-CS"/>
        </w:rPr>
        <w:t>извод из регистра привредних субјеката и ОП образац (ако се као потенцијални купац пријављује правно лице)</w:t>
      </w:r>
      <w:r w:rsidRPr="00353083">
        <w:rPr>
          <w:sz w:val="22"/>
          <w:szCs w:val="22"/>
          <w:lang w:val="sr-Cyrl-BA"/>
        </w:rPr>
        <w:t xml:space="preserve">, </w:t>
      </w:r>
      <w:r w:rsidR="00353083" w:rsidRPr="00353083">
        <w:rPr>
          <w:sz w:val="22"/>
          <w:szCs w:val="22"/>
          <w:lang w:val="sr-Cyrl-BA"/>
        </w:rPr>
        <w:t xml:space="preserve">оверено </w:t>
      </w:r>
      <w:r w:rsidRPr="00353083">
        <w:rPr>
          <w:sz w:val="22"/>
          <w:szCs w:val="22"/>
          <w:lang w:val="sr-Cyrl-BA"/>
        </w:rPr>
        <w:t>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47152FF3" w14:textId="77777777" w:rsidR="00126089" w:rsidRPr="00353083" w:rsidRDefault="00126089" w:rsidP="00126089">
      <w:pPr>
        <w:rPr>
          <w:sz w:val="22"/>
          <w:szCs w:val="22"/>
          <w:lang w:val="ru-RU"/>
        </w:rPr>
      </w:pPr>
    </w:p>
    <w:p w14:paraId="12DD4D74" w14:textId="14397496" w:rsidR="00353083" w:rsidRPr="00353083" w:rsidRDefault="00126089" w:rsidP="00353083">
      <w:pPr>
        <w:jc w:val="both"/>
        <w:rPr>
          <w:sz w:val="22"/>
          <w:szCs w:val="22"/>
          <w:lang w:val="sr-Cyrl-CS"/>
        </w:rPr>
      </w:pPr>
      <w:r w:rsidRPr="00353083">
        <w:rPr>
          <w:b/>
          <w:sz w:val="22"/>
          <w:szCs w:val="22"/>
          <w:lang w:val="sr-Cyrl-CS"/>
        </w:rPr>
        <w:t>Јавно надметање</w:t>
      </w:r>
      <w:r w:rsidRPr="00353083">
        <w:rPr>
          <w:sz w:val="22"/>
          <w:szCs w:val="22"/>
          <w:lang w:val="sr-Cyrl-CS"/>
        </w:rPr>
        <w:t xml:space="preserve"> </w:t>
      </w:r>
      <w:r w:rsidRPr="00353083">
        <w:rPr>
          <w:b/>
          <w:sz w:val="22"/>
          <w:szCs w:val="22"/>
          <w:lang w:val="sr-Cyrl-CS"/>
        </w:rPr>
        <w:t>одржаће се</w:t>
      </w:r>
      <w:r w:rsidRPr="00353083">
        <w:rPr>
          <w:sz w:val="22"/>
          <w:szCs w:val="22"/>
          <w:lang w:val="sr-Cyrl-CS"/>
        </w:rPr>
        <w:t xml:space="preserve"> дана </w:t>
      </w:r>
      <w:r w:rsidR="001E40C2">
        <w:rPr>
          <w:b/>
          <w:sz w:val="22"/>
          <w:szCs w:val="22"/>
          <w:lang w:val="sr-Latn-RS"/>
        </w:rPr>
        <w:t>11</w:t>
      </w:r>
      <w:r w:rsidR="00353083" w:rsidRPr="00353083">
        <w:rPr>
          <w:b/>
          <w:sz w:val="22"/>
          <w:szCs w:val="22"/>
          <w:lang w:val="sr-Cyrl-RS"/>
        </w:rPr>
        <w:t>.</w:t>
      </w:r>
      <w:r w:rsidR="001E40C2">
        <w:rPr>
          <w:b/>
          <w:sz w:val="22"/>
          <w:szCs w:val="22"/>
          <w:lang w:val="sr-Latn-RS"/>
        </w:rPr>
        <w:t>06</w:t>
      </w:r>
      <w:r w:rsidRPr="00353083">
        <w:rPr>
          <w:b/>
          <w:sz w:val="22"/>
          <w:szCs w:val="22"/>
          <w:lang w:val="sr-Cyrl-CS"/>
        </w:rPr>
        <w:t>.</w:t>
      </w:r>
      <w:r w:rsidR="00353083" w:rsidRPr="00353083">
        <w:rPr>
          <w:b/>
          <w:sz w:val="22"/>
          <w:szCs w:val="22"/>
          <w:lang w:val="sr-Cyrl-CS"/>
        </w:rPr>
        <w:t>2021.</w:t>
      </w:r>
      <w:r w:rsidRPr="00353083">
        <w:rPr>
          <w:b/>
          <w:sz w:val="22"/>
          <w:szCs w:val="22"/>
          <w:lang w:val="sr-Cyrl-CS"/>
        </w:rPr>
        <w:t xml:space="preserve"> године</w:t>
      </w:r>
      <w:r w:rsidRPr="00353083">
        <w:rPr>
          <w:sz w:val="22"/>
          <w:szCs w:val="22"/>
          <w:lang w:val="sr-Cyrl-CS"/>
        </w:rPr>
        <w:t xml:space="preserve"> у 11:00</w:t>
      </w:r>
      <w:r w:rsidRPr="00353083">
        <w:rPr>
          <w:b/>
          <w:sz w:val="22"/>
          <w:szCs w:val="22"/>
          <w:lang w:val="sr-Cyrl-CS"/>
        </w:rPr>
        <w:t xml:space="preserve"> </w:t>
      </w:r>
      <w:r w:rsidRPr="00353083">
        <w:rPr>
          <w:sz w:val="22"/>
          <w:szCs w:val="22"/>
          <w:lang w:val="sr-Cyrl-CS"/>
        </w:rPr>
        <w:t>часова на адреси: Агенција за лиценцирање стечајних управ</w:t>
      </w:r>
      <w:r w:rsidR="00353083" w:rsidRPr="00353083">
        <w:rPr>
          <w:sz w:val="22"/>
          <w:szCs w:val="22"/>
          <w:lang w:val="sr-Cyrl-CS"/>
        </w:rPr>
        <w:t xml:space="preserve">ника, Подручна јединица за стечај, Нови Сад, </w:t>
      </w:r>
      <w:r w:rsidR="005C6D50">
        <w:rPr>
          <w:sz w:val="22"/>
          <w:szCs w:val="22"/>
          <w:lang w:val="sr-Latn-RS"/>
        </w:rPr>
        <w:t xml:space="preserve">Булевар </w:t>
      </w:r>
      <w:r w:rsidR="00353083" w:rsidRPr="00353083">
        <w:rPr>
          <w:sz w:val="22"/>
          <w:szCs w:val="22"/>
          <w:lang w:val="sr-Cyrl-CS"/>
        </w:rPr>
        <w:t xml:space="preserve">Михајла Пупина бр.10, </w:t>
      </w:r>
      <w:r w:rsidR="00353083" w:rsidRPr="00353083">
        <w:rPr>
          <w:sz w:val="22"/>
          <w:szCs w:val="22"/>
          <w:lang w:val="sr-Latn-CS"/>
        </w:rPr>
        <w:t>V</w:t>
      </w:r>
      <w:r w:rsidR="00353083" w:rsidRPr="00353083">
        <w:rPr>
          <w:sz w:val="22"/>
          <w:szCs w:val="22"/>
          <w:lang w:val="sr-Cyrl-CS"/>
        </w:rPr>
        <w:t xml:space="preserve">спрат. </w:t>
      </w:r>
    </w:p>
    <w:p w14:paraId="4EF11C41" w14:textId="77777777" w:rsidR="00353083" w:rsidRPr="00353083" w:rsidRDefault="00353083" w:rsidP="0023686A">
      <w:pPr>
        <w:jc w:val="both"/>
        <w:rPr>
          <w:sz w:val="22"/>
          <w:szCs w:val="22"/>
          <w:lang w:val="sr-Cyrl-CS"/>
        </w:rPr>
      </w:pPr>
    </w:p>
    <w:p w14:paraId="12D5BD89" w14:textId="77777777" w:rsidR="00126089" w:rsidRPr="00353083" w:rsidRDefault="00126089" w:rsidP="0023686A">
      <w:pPr>
        <w:jc w:val="both"/>
        <w:rPr>
          <w:b/>
          <w:sz w:val="22"/>
          <w:szCs w:val="22"/>
          <w:lang w:val="sr-Cyrl-CS"/>
        </w:rPr>
      </w:pPr>
      <w:r w:rsidRPr="00353083">
        <w:rPr>
          <w:sz w:val="22"/>
          <w:szCs w:val="22"/>
          <w:lang w:val="sr-Cyrl-CS"/>
        </w:rPr>
        <w:t>Регистрација учесника почиње два сата пре почетка јавног надметања</w:t>
      </w:r>
      <w:r w:rsidRPr="00353083">
        <w:rPr>
          <w:sz w:val="22"/>
          <w:szCs w:val="22"/>
          <w:lang w:val="ru-RU"/>
        </w:rPr>
        <w:t xml:space="preserve">, </w:t>
      </w:r>
      <w:r w:rsidR="00D128B1" w:rsidRPr="00353083">
        <w:rPr>
          <w:sz w:val="22"/>
          <w:szCs w:val="22"/>
          <w:lang w:val="sr-Cyrl-CS"/>
        </w:rPr>
        <w:t>а завршава се 1</w:t>
      </w:r>
      <w:r w:rsidR="00D128B1" w:rsidRPr="00353083">
        <w:rPr>
          <w:sz w:val="22"/>
          <w:szCs w:val="22"/>
        </w:rPr>
        <w:t>0</w:t>
      </w:r>
      <w:r w:rsidRPr="00353083">
        <w:rPr>
          <w:sz w:val="22"/>
          <w:szCs w:val="22"/>
          <w:lang w:val="sr-Cyrl-CS"/>
        </w:rPr>
        <w:t xml:space="preserve"> минута пре почетка јавног надметања, однос</w:t>
      </w:r>
      <w:r w:rsidR="001C26C1" w:rsidRPr="00353083">
        <w:rPr>
          <w:sz w:val="22"/>
          <w:szCs w:val="22"/>
          <w:lang w:val="sr-Cyrl-CS"/>
        </w:rPr>
        <w:t>но у периоду од  09:00 до у 10:</w:t>
      </w:r>
      <w:r w:rsidRPr="00353083">
        <w:rPr>
          <w:sz w:val="22"/>
          <w:szCs w:val="22"/>
          <w:lang w:val="sr-Cyrl-CS"/>
        </w:rPr>
        <w:t>5</w:t>
      </w:r>
      <w:r w:rsidR="001C26C1" w:rsidRPr="00353083">
        <w:rPr>
          <w:sz w:val="22"/>
          <w:szCs w:val="22"/>
        </w:rPr>
        <w:t>0</w:t>
      </w:r>
      <w:r w:rsidRPr="00353083">
        <w:rPr>
          <w:sz w:val="22"/>
          <w:szCs w:val="22"/>
          <w:lang w:val="sr-Cyrl-CS"/>
        </w:rPr>
        <w:t xml:space="preserve"> часова, на истој адреси</w:t>
      </w:r>
      <w:r w:rsidRPr="00353083">
        <w:rPr>
          <w:b/>
          <w:sz w:val="22"/>
          <w:szCs w:val="22"/>
          <w:lang w:val="sr-Cyrl-CS"/>
        </w:rPr>
        <w:t>.</w:t>
      </w:r>
    </w:p>
    <w:p w14:paraId="2CD4F508" w14:textId="77777777" w:rsidR="00126089" w:rsidRPr="00353083" w:rsidRDefault="00126089" w:rsidP="0023686A">
      <w:pPr>
        <w:jc w:val="both"/>
        <w:rPr>
          <w:b/>
          <w:sz w:val="22"/>
          <w:szCs w:val="22"/>
          <w:lang w:val="sr-Cyrl-CS"/>
        </w:rPr>
      </w:pPr>
    </w:p>
    <w:p w14:paraId="00C8F998" w14:textId="77777777" w:rsidR="00353083" w:rsidRPr="00353083" w:rsidRDefault="00353083" w:rsidP="00353083">
      <w:pPr>
        <w:jc w:val="both"/>
        <w:rPr>
          <w:sz w:val="22"/>
          <w:szCs w:val="22"/>
          <w:lang w:val="sr-Cyrl-CS"/>
        </w:rPr>
      </w:pPr>
    </w:p>
    <w:p w14:paraId="391BECD9" w14:textId="77777777" w:rsidR="00353083" w:rsidRPr="00353083" w:rsidRDefault="00353083" w:rsidP="00353083">
      <w:pPr>
        <w:jc w:val="both"/>
        <w:rPr>
          <w:sz w:val="22"/>
          <w:szCs w:val="22"/>
          <w:lang w:val="sr-Cyrl-CS"/>
        </w:rPr>
      </w:pPr>
      <w:r w:rsidRPr="00353083">
        <w:rPr>
          <w:sz w:val="22"/>
          <w:szCs w:val="22"/>
          <w:lang w:val="sr-Cyrl-CS"/>
        </w:rPr>
        <w:t>Стечајни управник спроводи јавно надметање тако што:</w:t>
      </w:r>
    </w:p>
    <w:p w14:paraId="7F5A163F" w14:textId="77777777" w:rsidR="00353083" w:rsidRPr="00353083" w:rsidRDefault="00353083" w:rsidP="00353083">
      <w:pPr>
        <w:numPr>
          <w:ilvl w:val="0"/>
          <w:numId w:val="1"/>
        </w:numPr>
        <w:jc w:val="both"/>
        <w:rPr>
          <w:sz w:val="22"/>
          <w:szCs w:val="22"/>
          <w:lang w:val="sr-Cyrl-CS"/>
        </w:rPr>
      </w:pPr>
      <w:r w:rsidRPr="00353083">
        <w:rPr>
          <w:sz w:val="22"/>
          <w:szCs w:val="22"/>
          <w:lang w:val="sr-Cyrl-CS"/>
        </w:rPr>
        <w:t>региструје лица која имају право учешћа на јавном надметању (имају овлашћења или су лично присутна);</w:t>
      </w:r>
    </w:p>
    <w:p w14:paraId="3E147D40" w14:textId="77777777" w:rsidR="00353083" w:rsidRPr="00353083" w:rsidRDefault="00353083" w:rsidP="00353083">
      <w:pPr>
        <w:numPr>
          <w:ilvl w:val="0"/>
          <w:numId w:val="1"/>
        </w:numPr>
        <w:jc w:val="both"/>
        <w:rPr>
          <w:sz w:val="22"/>
          <w:szCs w:val="22"/>
          <w:lang w:val="sr-Cyrl-CS"/>
        </w:rPr>
      </w:pPr>
      <w:r w:rsidRPr="00353083">
        <w:rPr>
          <w:sz w:val="22"/>
          <w:szCs w:val="22"/>
          <w:lang w:val="sr-Cyrl-CS"/>
        </w:rPr>
        <w:t>отвара јавно надметање читајући правила надметања;</w:t>
      </w:r>
    </w:p>
    <w:p w14:paraId="3315DE96" w14:textId="77777777" w:rsidR="00353083" w:rsidRPr="00353083" w:rsidRDefault="00353083" w:rsidP="00353083">
      <w:pPr>
        <w:numPr>
          <w:ilvl w:val="0"/>
          <w:numId w:val="1"/>
        </w:numPr>
        <w:jc w:val="both"/>
        <w:rPr>
          <w:sz w:val="22"/>
          <w:szCs w:val="22"/>
          <w:lang w:val="sr-Cyrl-CS"/>
        </w:rPr>
      </w:pPr>
      <w:r w:rsidRPr="00353083">
        <w:rPr>
          <w:sz w:val="22"/>
          <w:szCs w:val="22"/>
          <w:lang w:val="sr-Cyrl-CS"/>
        </w:rPr>
        <w:t>позива учеснике да прихвате понуђену цену према унапред утврђеним корацима увећања, ;</w:t>
      </w:r>
    </w:p>
    <w:p w14:paraId="6908EE44" w14:textId="77777777" w:rsidR="00353083" w:rsidRPr="00353083" w:rsidRDefault="00353083" w:rsidP="00353083">
      <w:pPr>
        <w:numPr>
          <w:ilvl w:val="0"/>
          <w:numId w:val="1"/>
        </w:numPr>
        <w:jc w:val="both"/>
        <w:rPr>
          <w:sz w:val="22"/>
          <w:szCs w:val="22"/>
          <w:lang w:val="sr-Cyrl-CS"/>
        </w:rPr>
      </w:pPr>
      <w:r w:rsidRPr="00353083">
        <w:rPr>
          <w:sz w:val="22"/>
          <w:szCs w:val="22"/>
          <w:lang w:val="sr-Cyrl-CS"/>
        </w:rPr>
        <w:t>одржава ред на јавном надметању;</w:t>
      </w:r>
    </w:p>
    <w:p w14:paraId="16A99560" w14:textId="77777777" w:rsidR="00353083" w:rsidRPr="00353083" w:rsidRDefault="00353083" w:rsidP="00353083">
      <w:pPr>
        <w:numPr>
          <w:ilvl w:val="0"/>
          <w:numId w:val="1"/>
        </w:numPr>
        <w:jc w:val="both"/>
        <w:rPr>
          <w:sz w:val="22"/>
          <w:szCs w:val="22"/>
          <w:lang w:val="sr-Cyrl-CS"/>
        </w:rPr>
      </w:pPr>
      <w:r w:rsidRPr="00353083">
        <w:rPr>
          <w:sz w:val="22"/>
          <w:szCs w:val="22"/>
          <w:lang w:val="sr-Cyrl-CS"/>
        </w:rPr>
        <w:t xml:space="preserve">проглашава за купца учесника који је прихватио највишу понуђену цену </w:t>
      </w:r>
    </w:p>
    <w:p w14:paraId="02D44238" w14:textId="77777777" w:rsidR="00353083" w:rsidRPr="00353083" w:rsidRDefault="00353083" w:rsidP="00353083">
      <w:pPr>
        <w:numPr>
          <w:ilvl w:val="0"/>
          <w:numId w:val="1"/>
        </w:numPr>
        <w:jc w:val="both"/>
        <w:rPr>
          <w:sz w:val="22"/>
          <w:szCs w:val="22"/>
          <w:lang w:val="sr-Cyrl-CS"/>
        </w:rPr>
      </w:pPr>
      <w:r w:rsidRPr="00353083">
        <w:rPr>
          <w:sz w:val="22"/>
          <w:szCs w:val="22"/>
          <w:lang w:val="sr-Cyrl-CS"/>
        </w:rPr>
        <w:t>потписује записник.</w:t>
      </w:r>
    </w:p>
    <w:p w14:paraId="23FD169E" w14:textId="77777777" w:rsidR="00353083" w:rsidRPr="00353083" w:rsidRDefault="00353083" w:rsidP="00353083">
      <w:pPr>
        <w:pStyle w:val="ListParagraph"/>
        <w:jc w:val="both"/>
        <w:rPr>
          <w:sz w:val="22"/>
          <w:szCs w:val="22"/>
          <w:lang w:val="sr-Cyrl-CS"/>
        </w:rPr>
      </w:pPr>
    </w:p>
    <w:p w14:paraId="3F596EB0" w14:textId="77777777" w:rsidR="00353083" w:rsidRPr="00353083" w:rsidRDefault="00353083" w:rsidP="00353083">
      <w:pPr>
        <w:pStyle w:val="ListParagraph"/>
        <w:ind w:left="0"/>
        <w:jc w:val="both"/>
        <w:rPr>
          <w:sz w:val="22"/>
          <w:szCs w:val="22"/>
          <w:lang w:val="sr-Cyrl-CS"/>
        </w:rPr>
      </w:pPr>
      <w:r w:rsidRPr="00353083">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64F824C3" w14:textId="77777777" w:rsidR="00353083" w:rsidRPr="00353083" w:rsidRDefault="00353083" w:rsidP="00353083">
      <w:pPr>
        <w:jc w:val="both"/>
        <w:rPr>
          <w:sz w:val="22"/>
          <w:szCs w:val="22"/>
          <w:lang w:val="sr-Cyrl-CS"/>
        </w:rPr>
      </w:pPr>
    </w:p>
    <w:p w14:paraId="1EA729FA" w14:textId="77777777" w:rsidR="00353083" w:rsidRPr="00353083" w:rsidRDefault="00353083" w:rsidP="00353083">
      <w:pPr>
        <w:pStyle w:val="ListParagraph"/>
        <w:ind w:left="0"/>
        <w:jc w:val="both"/>
        <w:rPr>
          <w:sz w:val="22"/>
          <w:szCs w:val="22"/>
          <w:lang w:val="sr-Cyrl-CS"/>
        </w:rPr>
      </w:pPr>
      <w:r w:rsidRPr="00353083">
        <w:rPr>
          <w:sz w:val="22"/>
          <w:szCs w:val="22"/>
          <w:lang w:val="sr-Cyrl-CS"/>
        </w:rPr>
        <w:t xml:space="preserve">Купопродајни уговор се потписује у року од </w:t>
      </w:r>
      <w:r w:rsidRPr="00353083">
        <w:rPr>
          <w:b/>
          <w:sz w:val="22"/>
          <w:szCs w:val="22"/>
          <w:lang w:val="sr-Cyrl-CS"/>
        </w:rPr>
        <w:t>5 радних дана</w:t>
      </w:r>
      <w:r w:rsidRPr="00353083">
        <w:rPr>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353083">
        <w:rPr>
          <w:b/>
          <w:sz w:val="22"/>
          <w:szCs w:val="22"/>
          <w:lang w:val="sr-Cyrl-CS"/>
        </w:rPr>
        <w:t xml:space="preserve">8 </w:t>
      </w:r>
      <w:r w:rsidRPr="00353083">
        <w:rPr>
          <w:b/>
          <w:sz w:val="22"/>
          <w:szCs w:val="22"/>
        </w:rPr>
        <w:t xml:space="preserve"> </w:t>
      </w:r>
      <w:r w:rsidRPr="00353083">
        <w:rPr>
          <w:b/>
          <w:sz w:val="22"/>
          <w:szCs w:val="22"/>
          <w:lang w:val="sr-Cyrl-CS"/>
        </w:rPr>
        <w:t xml:space="preserve">дана </w:t>
      </w:r>
      <w:r w:rsidRPr="00353083">
        <w:rPr>
          <w:sz w:val="22"/>
          <w:szCs w:val="22"/>
          <w:lang w:val="sr-Cyrl-CS"/>
        </w:rPr>
        <w:t xml:space="preserve">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w:t>
      </w:r>
      <w:r w:rsidRPr="00353083">
        <w:rPr>
          <w:b/>
          <w:bCs/>
          <w:sz w:val="22"/>
          <w:szCs w:val="22"/>
          <w:lang w:val="sr-Cyrl-CS"/>
        </w:rPr>
        <w:t>од 5 радних дана</w:t>
      </w:r>
      <w:r w:rsidRPr="00353083">
        <w:rPr>
          <w:sz w:val="22"/>
          <w:szCs w:val="22"/>
          <w:lang w:val="sr-Cyrl-CS"/>
        </w:rPr>
        <w:t xml:space="preserve"> од пријема обавештења којим се други најбољи понуђач проглашава за купца.</w:t>
      </w:r>
    </w:p>
    <w:p w14:paraId="0E022D32" w14:textId="77777777" w:rsidR="00353083" w:rsidRPr="00353083" w:rsidRDefault="00353083" w:rsidP="00353083">
      <w:pPr>
        <w:jc w:val="both"/>
        <w:rPr>
          <w:sz w:val="22"/>
          <w:szCs w:val="22"/>
        </w:rPr>
      </w:pPr>
    </w:p>
    <w:p w14:paraId="048C94AF" w14:textId="77777777" w:rsidR="00353083" w:rsidRPr="00353083" w:rsidRDefault="00353083" w:rsidP="00353083">
      <w:pPr>
        <w:jc w:val="both"/>
        <w:rPr>
          <w:sz w:val="22"/>
          <w:szCs w:val="22"/>
          <w:lang w:val="sr-Cyrl-BA"/>
        </w:rPr>
      </w:pPr>
      <w:r w:rsidRPr="00353083">
        <w:rPr>
          <w:sz w:val="22"/>
          <w:szCs w:val="22"/>
          <w:lang w:val="sr-Cyrl-CS"/>
        </w:rPr>
        <w:lastRenderedPageBreak/>
        <w:t>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2030B5EC" w14:textId="77777777" w:rsidR="00353083" w:rsidRPr="00353083" w:rsidRDefault="00353083" w:rsidP="00353083">
      <w:pPr>
        <w:jc w:val="both"/>
        <w:rPr>
          <w:sz w:val="22"/>
          <w:szCs w:val="22"/>
        </w:rPr>
      </w:pPr>
    </w:p>
    <w:p w14:paraId="07BFE8FE" w14:textId="77777777" w:rsidR="00353083" w:rsidRPr="00353083" w:rsidRDefault="00353083" w:rsidP="00353083">
      <w:pPr>
        <w:jc w:val="both"/>
        <w:rPr>
          <w:sz w:val="22"/>
          <w:szCs w:val="22"/>
          <w:lang w:val="sr-Cyrl-CS"/>
        </w:rPr>
      </w:pPr>
      <w:r w:rsidRPr="00353083">
        <w:rPr>
          <w:sz w:val="22"/>
          <w:szCs w:val="22"/>
          <w:lang w:val="sr-Cyrl-CS"/>
        </w:rPr>
        <w:t>Порезе и трошкове који произлазе из закљученог купопродајног уговора у целости сноси купац.</w:t>
      </w:r>
    </w:p>
    <w:p w14:paraId="685A0BF9" w14:textId="77777777" w:rsidR="00353083" w:rsidRPr="00353083" w:rsidRDefault="00353083" w:rsidP="00353083">
      <w:pPr>
        <w:jc w:val="both"/>
        <w:rPr>
          <w:sz w:val="22"/>
          <w:szCs w:val="22"/>
          <w:lang w:val="sr-Cyrl-CS"/>
        </w:rPr>
      </w:pPr>
    </w:p>
    <w:p w14:paraId="618A3608" w14:textId="77777777" w:rsidR="00353083" w:rsidRPr="00353083" w:rsidRDefault="00353083" w:rsidP="00353083">
      <w:pPr>
        <w:suppressAutoHyphens/>
        <w:jc w:val="both"/>
        <w:rPr>
          <w:sz w:val="22"/>
          <w:szCs w:val="22"/>
          <w:lang w:val="sr-Cyrl-CS" w:eastAsia="ar-SA"/>
        </w:rPr>
      </w:pPr>
      <w:r w:rsidRPr="00353083">
        <w:rPr>
          <w:sz w:val="22"/>
          <w:szCs w:val="22"/>
          <w:lang w:val="sr-Cyrl-CS" w:eastAsia="ar-SA"/>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E47C44D" w14:textId="77777777" w:rsidR="00353083" w:rsidRPr="00353083" w:rsidRDefault="00353083" w:rsidP="00353083">
      <w:pPr>
        <w:jc w:val="both"/>
        <w:rPr>
          <w:sz w:val="22"/>
          <w:szCs w:val="22"/>
          <w:lang w:val="sr-Cyrl-CS"/>
        </w:rPr>
      </w:pPr>
    </w:p>
    <w:p w14:paraId="724266F5" w14:textId="77777777" w:rsidR="00353083" w:rsidRPr="00353083" w:rsidRDefault="00353083" w:rsidP="00353083">
      <w:pPr>
        <w:jc w:val="both"/>
        <w:rPr>
          <w:sz w:val="22"/>
          <w:szCs w:val="22"/>
          <w:lang w:val="sr-Cyrl-CS"/>
        </w:rPr>
      </w:pPr>
      <w:r w:rsidRPr="00353083">
        <w:rPr>
          <w:sz w:val="22"/>
          <w:szCs w:val="22"/>
          <w:lang w:val="sr-Cyrl-CS"/>
        </w:rPr>
        <w:t xml:space="preserve">НАПОМЕНА: 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w:t>
      </w:r>
      <w:r w:rsidR="006B5E2E">
        <w:rPr>
          <w:sz w:val="22"/>
          <w:szCs w:val="22"/>
          <w:lang w:val="sr-Cyrl-CS"/>
        </w:rPr>
        <w:t xml:space="preserve">конкуренције („Сл. гласник РС“ </w:t>
      </w:r>
      <w:r w:rsidRPr="00353083">
        <w:rPr>
          <w:sz w:val="22"/>
          <w:szCs w:val="22"/>
          <w:lang w:val="sr-Cyrl-CS"/>
        </w:rPr>
        <w:t>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предвиђеном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банкарском гаранцијом) биће задржани до доношења олуке Комисије за заштиту конкуренције о поднетој пријави купца.</w:t>
      </w:r>
    </w:p>
    <w:p w14:paraId="7874AC8D" w14:textId="77777777" w:rsidR="00126089" w:rsidRPr="00353083" w:rsidRDefault="00126089" w:rsidP="00126089">
      <w:pPr>
        <w:rPr>
          <w:sz w:val="22"/>
          <w:szCs w:val="22"/>
          <w:lang w:val="ru-RU"/>
        </w:rPr>
      </w:pPr>
    </w:p>
    <w:p w14:paraId="2F0C9EA0" w14:textId="77777777" w:rsidR="00126089" w:rsidRPr="00353083" w:rsidRDefault="00126089" w:rsidP="00126089">
      <w:pPr>
        <w:jc w:val="both"/>
        <w:rPr>
          <w:sz w:val="22"/>
          <w:szCs w:val="22"/>
          <w:lang w:val="sr-Cyrl-CS"/>
        </w:rPr>
      </w:pPr>
      <w:r w:rsidRPr="00353083">
        <w:rPr>
          <w:sz w:val="22"/>
          <w:szCs w:val="22"/>
        </w:rPr>
        <w:t>O</w:t>
      </w:r>
      <w:r w:rsidRPr="00353083">
        <w:rPr>
          <w:sz w:val="22"/>
          <w:szCs w:val="22"/>
          <w:lang w:val="sr-Cyrl-CS"/>
        </w:rPr>
        <w:t>влашћено лице:</w:t>
      </w:r>
      <w:r w:rsidRPr="00353083">
        <w:rPr>
          <w:sz w:val="22"/>
          <w:szCs w:val="22"/>
          <w:lang w:val="ru-RU"/>
        </w:rPr>
        <w:t xml:space="preserve"> повереник </w:t>
      </w:r>
      <w:r w:rsidR="008C1C49" w:rsidRPr="00353083">
        <w:rPr>
          <w:sz w:val="22"/>
          <w:szCs w:val="22"/>
          <w:lang w:val="sr-Cyrl-CS"/>
        </w:rPr>
        <w:t>Предраг</w:t>
      </w:r>
      <w:r w:rsidR="00A84D9E" w:rsidRPr="00353083">
        <w:rPr>
          <w:sz w:val="22"/>
          <w:szCs w:val="22"/>
          <w:lang w:val="sr-Cyrl-CS"/>
        </w:rPr>
        <w:t xml:space="preserve"> Ерић</w:t>
      </w:r>
      <w:r w:rsidRPr="00353083">
        <w:rPr>
          <w:sz w:val="22"/>
          <w:szCs w:val="22"/>
          <w:lang w:val="ru-RU"/>
        </w:rPr>
        <w:t xml:space="preserve">, </w:t>
      </w:r>
      <w:r w:rsidRPr="00353083">
        <w:rPr>
          <w:sz w:val="22"/>
          <w:szCs w:val="22"/>
          <w:lang w:val="sr-Cyrl-CS"/>
        </w:rPr>
        <w:t>контакт телефон</w:t>
      </w:r>
      <w:r w:rsidR="00353083">
        <w:rPr>
          <w:sz w:val="22"/>
          <w:szCs w:val="22"/>
          <w:lang w:val="sr-Latn-RS"/>
        </w:rPr>
        <w:t>:</w:t>
      </w:r>
      <w:r w:rsidRPr="00353083">
        <w:rPr>
          <w:sz w:val="22"/>
          <w:szCs w:val="22"/>
          <w:lang w:val="sr-Cyrl-CS"/>
        </w:rPr>
        <w:t xml:space="preserve">  </w:t>
      </w:r>
      <w:r w:rsidR="00A84D9E" w:rsidRPr="00353083">
        <w:rPr>
          <w:sz w:val="22"/>
          <w:szCs w:val="22"/>
          <w:lang w:val="sr-Cyrl-CS"/>
        </w:rPr>
        <w:t>064/</w:t>
      </w:r>
      <w:r w:rsidR="00353083">
        <w:rPr>
          <w:sz w:val="22"/>
          <w:szCs w:val="22"/>
          <w:lang w:val="sr-Latn-RS"/>
        </w:rPr>
        <w:t xml:space="preserve"> </w:t>
      </w:r>
      <w:r w:rsidR="008C1C49" w:rsidRPr="00353083">
        <w:rPr>
          <w:sz w:val="22"/>
          <w:szCs w:val="22"/>
          <w:lang w:val="sr-Cyrl-CS"/>
        </w:rPr>
        <w:t>161 74 14</w:t>
      </w:r>
      <w:r w:rsidR="00353083" w:rsidRPr="00353083">
        <w:rPr>
          <w:sz w:val="22"/>
          <w:szCs w:val="22"/>
          <w:lang w:val="sr-Cyrl-CS"/>
        </w:rPr>
        <w:t xml:space="preserve">, </w:t>
      </w:r>
      <w:r w:rsidR="00353083" w:rsidRPr="00353083">
        <w:rPr>
          <w:sz w:val="22"/>
          <w:szCs w:val="22"/>
          <w:lang w:val="sr-Latn-RS"/>
        </w:rPr>
        <w:t>email</w:t>
      </w:r>
      <w:r w:rsidR="00353083" w:rsidRPr="00353083">
        <w:rPr>
          <w:color w:val="000000"/>
          <w:sz w:val="22"/>
          <w:szCs w:val="22"/>
        </w:rPr>
        <w:t xml:space="preserve">: </w:t>
      </w:r>
      <w:hyperlink r:id="rId5" w:history="1">
        <w:r w:rsidR="00353083" w:rsidRPr="00353083">
          <w:rPr>
            <w:rStyle w:val="Hyperlink"/>
            <w:sz w:val="22"/>
            <w:szCs w:val="22"/>
          </w:rPr>
          <w:t>predrageric78@gmail.com</w:t>
        </w:r>
      </w:hyperlink>
      <w:r w:rsidR="00353083" w:rsidRPr="00353083">
        <w:rPr>
          <w:color w:val="000000"/>
          <w:sz w:val="22"/>
          <w:szCs w:val="22"/>
        </w:rPr>
        <w:t>.</w:t>
      </w:r>
    </w:p>
    <w:p w14:paraId="122E2E47" w14:textId="77777777" w:rsidR="00C81837" w:rsidRPr="00353083" w:rsidRDefault="00C81837" w:rsidP="00126089">
      <w:pPr>
        <w:rPr>
          <w:sz w:val="22"/>
          <w:szCs w:val="22"/>
        </w:rPr>
      </w:pPr>
    </w:p>
    <w:sectPr w:rsidR="00C81837" w:rsidRPr="00353083" w:rsidSect="00C8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887"/>
    <w:multiLevelType w:val="hybridMultilevel"/>
    <w:tmpl w:val="FFBEABAA"/>
    <w:lvl w:ilvl="0" w:tplc="A41C491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2B62"/>
    <w:multiLevelType w:val="hybridMultilevel"/>
    <w:tmpl w:val="2AB0FC7C"/>
    <w:lvl w:ilvl="0" w:tplc="D308911A">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4CC7D30"/>
    <w:multiLevelType w:val="hybridMultilevel"/>
    <w:tmpl w:val="27F0ABB0"/>
    <w:lvl w:ilvl="0" w:tplc="665C72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B0649"/>
    <w:multiLevelType w:val="hybridMultilevel"/>
    <w:tmpl w:val="4C920708"/>
    <w:lvl w:ilvl="0" w:tplc="F1CCC97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79BA32DE"/>
    <w:multiLevelType w:val="hybridMultilevel"/>
    <w:tmpl w:val="2EE43480"/>
    <w:lvl w:ilvl="0" w:tplc="A724A3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C2E22"/>
    <w:multiLevelType w:val="hybridMultilevel"/>
    <w:tmpl w:val="87B002E6"/>
    <w:lvl w:ilvl="0" w:tplc="955C7D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5"/>
  </w:num>
  <w:num w:numId="6">
    <w:abstractNumId w:val="0"/>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
  <w:rsids>
    <w:rsidRoot w:val="0016524C"/>
    <w:rsid w:val="00015186"/>
    <w:rsid w:val="000161BB"/>
    <w:rsid w:val="00042118"/>
    <w:rsid w:val="0005389A"/>
    <w:rsid w:val="0005474E"/>
    <w:rsid w:val="00085E62"/>
    <w:rsid w:val="0009062F"/>
    <w:rsid w:val="000C434B"/>
    <w:rsid w:val="000F0578"/>
    <w:rsid w:val="00122AE2"/>
    <w:rsid w:val="00126089"/>
    <w:rsid w:val="001313A1"/>
    <w:rsid w:val="001402AE"/>
    <w:rsid w:val="00142662"/>
    <w:rsid w:val="00164A09"/>
    <w:rsid w:val="0016524C"/>
    <w:rsid w:val="001941C3"/>
    <w:rsid w:val="001C1B36"/>
    <w:rsid w:val="001C26C1"/>
    <w:rsid w:val="001C5DB4"/>
    <w:rsid w:val="001E40C2"/>
    <w:rsid w:val="001F3896"/>
    <w:rsid w:val="001F643B"/>
    <w:rsid w:val="0021698A"/>
    <w:rsid w:val="0023686A"/>
    <w:rsid w:val="00261551"/>
    <w:rsid w:val="00275A83"/>
    <w:rsid w:val="002F207D"/>
    <w:rsid w:val="00332793"/>
    <w:rsid w:val="00353083"/>
    <w:rsid w:val="00361A07"/>
    <w:rsid w:val="00372B7F"/>
    <w:rsid w:val="00382847"/>
    <w:rsid w:val="003A349A"/>
    <w:rsid w:val="00405F34"/>
    <w:rsid w:val="00415BB0"/>
    <w:rsid w:val="004836D6"/>
    <w:rsid w:val="00542C20"/>
    <w:rsid w:val="00547CB4"/>
    <w:rsid w:val="005C4CE9"/>
    <w:rsid w:val="005C6D50"/>
    <w:rsid w:val="005F1E8D"/>
    <w:rsid w:val="006A4716"/>
    <w:rsid w:val="006B5E2E"/>
    <w:rsid w:val="006C2F0D"/>
    <w:rsid w:val="006F0A50"/>
    <w:rsid w:val="006F77C5"/>
    <w:rsid w:val="0071007F"/>
    <w:rsid w:val="00727CF6"/>
    <w:rsid w:val="00737FEF"/>
    <w:rsid w:val="00744CC0"/>
    <w:rsid w:val="00786BC3"/>
    <w:rsid w:val="007E1229"/>
    <w:rsid w:val="007F0073"/>
    <w:rsid w:val="00820736"/>
    <w:rsid w:val="0086233C"/>
    <w:rsid w:val="008C1C49"/>
    <w:rsid w:val="00935331"/>
    <w:rsid w:val="009706C1"/>
    <w:rsid w:val="00A1544C"/>
    <w:rsid w:val="00A25E77"/>
    <w:rsid w:val="00A6146C"/>
    <w:rsid w:val="00A84D9E"/>
    <w:rsid w:val="00A91743"/>
    <w:rsid w:val="00A9402C"/>
    <w:rsid w:val="00AC08D6"/>
    <w:rsid w:val="00AD6B1F"/>
    <w:rsid w:val="00B32E99"/>
    <w:rsid w:val="00B94FEC"/>
    <w:rsid w:val="00BE67C6"/>
    <w:rsid w:val="00C17166"/>
    <w:rsid w:val="00C81837"/>
    <w:rsid w:val="00C85720"/>
    <w:rsid w:val="00C862B6"/>
    <w:rsid w:val="00C90D95"/>
    <w:rsid w:val="00CA171A"/>
    <w:rsid w:val="00CB165A"/>
    <w:rsid w:val="00CE2F28"/>
    <w:rsid w:val="00CF6ACC"/>
    <w:rsid w:val="00D128B1"/>
    <w:rsid w:val="00DE1A46"/>
    <w:rsid w:val="00DF156B"/>
    <w:rsid w:val="00E03F23"/>
    <w:rsid w:val="00E07E15"/>
    <w:rsid w:val="00E14AF2"/>
    <w:rsid w:val="00E276C2"/>
    <w:rsid w:val="00E35A14"/>
    <w:rsid w:val="00E4133C"/>
    <w:rsid w:val="00E6010F"/>
    <w:rsid w:val="00E70C0C"/>
    <w:rsid w:val="00EE5E38"/>
    <w:rsid w:val="00F001CF"/>
    <w:rsid w:val="00F00720"/>
    <w:rsid w:val="00F20D2D"/>
    <w:rsid w:val="00F74A46"/>
    <w:rsid w:val="00FD7A07"/>
    <w:rsid w:val="00FE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E3DE"/>
  <w15:docId w15:val="{7ECC930E-6009-4E50-A8ED-DD5D0E80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4C"/>
    <w:pPr>
      <w:ind w:left="720"/>
      <w:contextualSpacing/>
    </w:pPr>
    <w:rPr>
      <w:sz w:val="20"/>
      <w:szCs w:val="20"/>
    </w:rPr>
  </w:style>
  <w:style w:type="character" w:styleId="Hyperlink">
    <w:name w:val="Hyperlink"/>
    <w:basedOn w:val="DefaultParagraphFont"/>
    <w:uiPriority w:val="99"/>
    <w:semiHidden/>
    <w:unhideWhenUsed/>
    <w:rsid w:val="00353083"/>
    <w:rPr>
      <w:color w:val="0000FF" w:themeColor="hyperlink"/>
      <w:u w:val="single"/>
    </w:rPr>
  </w:style>
  <w:style w:type="paragraph" w:styleId="BalloonText">
    <w:name w:val="Balloon Text"/>
    <w:basedOn w:val="Normal"/>
    <w:link w:val="BalloonTextChar"/>
    <w:uiPriority w:val="99"/>
    <w:semiHidden/>
    <w:unhideWhenUsed/>
    <w:rsid w:val="001C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18789">
      <w:bodyDiv w:val="1"/>
      <w:marLeft w:val="0"/>
      <w:marRight w:val="0"/>
      <w:marTop w:val="0"/>
      <w:marBottom w:val="0"/>
      <w:divBdr>
        <w:top w:val="none" w:sz="0" w:space="0" w:color="auto"/>
        <w:left w:val="none" w:sz="0" w:space="0" w:color="auto"/>
        <w:bottom w:val="none" w:sz="0" w:space="0" w:color="auto"/>
        <w:right w:val="none" w:sz="0" w:space="0" w:color="auto"/>
      </w:divBdr>
    </w:div>
    <w:div w:id="13028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drageric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vpoletanovic</cp:lastModifiedBy>
  <cp:revision>41</cp:revision>
  <cp:lastPrinted>2021-04-19T11:21:00Z</cp:lastPrinted>
  <dcterms:created xsi:type="dcterms:W3CDTF">2016-10-18T08:41:00Z</dcterms:created>
  <dcterms:modified xsi:type="dcterms:W3CDTF">2021-04-20T08:36:00Z</dcterms:modified>
</cp:coreProperties>
</file>